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E6859" w14:textId="72C354F8" w:rsidR="004711DD" w:rsidRDefault="004711DD" w:rsidP="00E46BC7">
      <w:pPr>
        <w:spacing w:after="120" w:line="360" w:lineRule="auto"/>
        <w:jc w:val="right"/>
        <w:rPr>
          <w:b/>
          <w:bCs/>
          <w:sz w:val="22"/>
          <w:szCs w:val="22"/>
        </w:rPr>
      </w:pPr>
    </w:p>
    <w:p w14:paraId="229BFF57" w14:textId="60523EFC" w:rsidR="003731C2" w:rsidRPr="00B30734" w:rsidRDefault="003731C2" w:rsidP="00E46BC7">
      <w:pPr>
        <w:spacing w:after="120" w:line="360" w:lineRule="auto"/>
        <w:jc w:val="right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inline distT="0" distB="0" distL="0" distR="0" wp14:anchorId="4E4741CE" wp14:editId="5ACFD8F7">
            <wp:extent cx="3626703" cy="1604736"/>
            <wp:effectExtent l="0" t="0" r="5715" b="0"/>
            <wp:docPr id="4" name="Grafik 4" descr="Ein Bild, das 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BG_Logo_2020_klein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5443" cy="1617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C77B9" w14:textId="7F39E5DF" w:rsidR="00115B06" w:rsidRPr="00115B06" w:rsidRDefault="004711DD" w:rsidP="00115B06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 w:rsidRPr="00B30734"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138967DA" w14:textId="2222FDB8" w:rsidR="002F228B" w:rsidRPr="002F228B" w:rsidRDefault="003654B5" w:rsidP="006E3440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 w:rsidRPr="002F228B">
        <w:rPr>
          <w:b/>
          <w:bCs/>
          <w:sz w:val="22"/>
          <w:szCs w:val="22"/>
        </w:rPr>
        <w:t>BBG</w:t>
      </w:r>
      <w:r w:rsidR="002F228B" w:rsidRPr="002F228B">
        <w:rPr>
          <w:b/>
          <w:bCs/>
          <w:sz w:val="22"/>
          <w:szCs w:val="22"/>
        </w:rPr>
        <w:t xml:space="preserve">-Mitarbeiterversammlung </w:t>
      </w:r>
      <w:r w:rsidR="00727B62">
        <w:rPr>
          <w:b/>
          <w:bCs/>
          <w:sz w:val="22"/>
          <w:szCs w:val="22"/>
        </w:rPr>
        <w:t>per Video</w:t>
      </w:r>
      <w:r w:rsidR="002F228B" w:rsidRPr="002F228B">
        <w:rPr>
          <w:b/>
          <w:bCs/>
          <w:sz w:val="22"/>
          <w:szCs w:val="22"/>
        </w:rPr>
        <w:t xml:space="preserve">: </w:t>
      </w:r>
      <w:r w:rsidR="005A7DF4" w:rsidRPr="002F228B">
        <w:rPr>
          <w:b/>
          <w:bCs/>
          <w:sz w:val="22"/>
          <w:szCs w:val="22"/>
        </w:rPr>
        <w:t>Finanz</w:t>
      </w:r>
      <w:r w:rsidR="005A7DF4">
        <w:rPr>
          <w:b/>
          <w:bCs/>
          <w:sz w:val="22"/>
          <w:szCs w:val="22"/>
        </w:rPr>
        <w:t>en</w:t>
      </w:r>
      <w:r w:rsidR="005A7DF4" w:rsidRPr="002F228B">
        <w:rPr>
          <w:b/>
          <w:bCs/>
          <w:sz w:val="22"/>
          <w:szCs w:val="22"/>
        </w:rPr>
        <w:t xml:space="preserve"> solide</w:t>
      </w:r>
      <w:r w:rsidR="005A7DF4">
        <w:rPr>
          <w:b/>
          <w:bCs/>
          <w:sz w:val="22"/>
          <w:szCs w:val="22"/>
        </w:rPr>
        <w:t>, keine Kündigungen</w:t>
      </w:r>
      <w:r w:rsidR="005A7DF4" w:rsidRPr="002F228B">
        <w:rPr>
          <w:b/>
          <w:bCs/>
          <w:sz w:val="22"/>
          <w:szCs w:val="22"/>
        </w:rPr>
        <w:t xml:space="preserve"> </w:t>
      </w:r>
      <w:r w:rsidR="005A7DF4">
        <w:rPr>
          <w:b/>
          <w:bCs/>
          <w:sz w:val="22"/>
          <w:szCs w:val="22"/>
        </w:rPr>
        <w:t>geplant</w:t>
      </w:r>
      <w:r w:rsidR="00C14EA2">
        <w:rPr>
          <w:b/>
          <w:bCs/>
          <w:sz w:val="22"/>
          <w:szCs w:val="22"/>
        </w:rPr>
        <w:t xml:space="preserve"> – trotz </w:t>
      </w:r>
      <w:r w:rsidR="00F37B70">
        <w:rPr>
          <w:b/>
          <w:bCs/>
          <w:sz w:val="22"/>
          <w:szCs w:val="22"/>
        </w:rPr>
        <w:t>Umsatzeinbruch</w:t>
      </w:r>
      <w:r w:rsidR="005A7DF4">
        <w:rPr>
          <w:b/>
          <w:bCs/>
          <w:sz w:val="22"/>
          <w:szCs w:val="22"/>
        </w:rPr>
        <w:t xml:space="preserve"> und </w:t>
      </w:r>
      <w:r w:rsidR="002F228B" w:rsidRPr="002F228B">
        <w:rPr>
          <w:b/>
          <w:bCs/>
          <w:sz w:val="22"/>
          <w:szCs w:val="22"/>
        </w:rPr>
        <w:t xml:space="preserve">Verlust </w:t>
      </w:r>
    </w:p>
    <w:p w14:paraId="78AC1C5A" w14:textId="2C24570D" w:rsidR="002F228B" w:rsidRPr="00BF27B7" w:rsidRDefault="00BF27B7" w:rsidP="00BF27B7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Neue Aufträge in </w:t>
      </w:r>
      <w:r w:rsidR="00250FE9">
        <w:rPr>
          <w:b/>
          <w:bCs/>
          <w:sz w:val="22"/>
          <w:szCs w:val="22"/>
        </w:rPr>
        <w:t>S</w:t>
      </w:r>
      <w:r>
        <w:rPr>
          <w:b/>
          <w:bCs/>
          <w:sz w:val="22"/>
          <w:szCs w:val="22"/>
        </w:rPr>
        <w:t xml:space="preserve">icht – Tiefpunkt überwunden? </w:t>
      </w:r>
      <w:r w:rsidR="002F228B" w:rsidRPr="00BF27B7">
        <w:rPr>
          <w:b/>
          <w:bCs/>
          <w:sz w:val="22"/>
          <w:szCs w:val="22"/>
        </w:rPr>
        <w:t xml:space="preserve">BBG </w:t>
      </w:r>
      <w:proofErr w:type="spellStart"/>
      <w:r w:rsidR="002F228B" w:rsidRPr="00BF27B7">
        <w:rPr>
          <w:b/>
          <w:bCs/>
          <w:sz w:val="22"/>
          <w:szCs w:val="22"/>
        </w:rPr>
        <w:t>Asia</w:t>
      </w:r>
      <w:proofErr w:type="spellEnd"/>
      <w:r w:rsidR="002F228B" w:rsidRPr="00BF27B7">
        <w:rPr>
          <w:b/>
          <w:bCs/>
          <w:sz w:val="22"/>
          <w:szCs w:val="22"/>
        </w:rPr>
        <w:t xml:space="preserve"> und BBG North </w:t>
      </w:r>
      <w:proofErr w:type="spellStart"/>
      <w:r w:rsidR="002F228B" w:rsidRPr="00BF27B7">
        <w:rPr>
          <w:b/>
          <w:bCs/>
          <w:sz w:val="22"/>
          <w:szCs w:val="22"/>
        </w:rPr>
        <w:t>America</w:t>
      </w:r>
      <w:proofErr w:type="spellEnd"/>
      <w:r w:rsidR="002F228B" w:rsidRPr="00BF27B7">
        <w:rPr>
          <w:b/>
          <w:bCs/>
          <w:sz w:val="22"/>
          <w:szCs w:val="22"/>
        </w:rPr>
        <w:t xml:space="preserve"> fahren wieder hoch</w:t>
      </w:r>
    </w:p>
    <w:bookmarkEnd w:id="0"/>
    <w:bookmarkEnd w:id="1"/>
    <w:p w14:paraId="7BE175FD" w14:textId="316FDD3A" w:rsidR="003A5A56" w:rsidRDefault="005A4FBB" w:rsidP="0085548B">
      <w:pPr>
        <w:spacing w:after="120" w:line="360" w:lineRule="auto"/>
        <w:rPr>
          <w:bCs/>
          <w:sz w:val="22"/>
          <w:szCs w:val="22"/>
        </w:rPr>
      </w:pPr>
      <w:r w:rsidRPr="00FF03D0">
        <w:rPr>
          <w:i/>
          <w:sz w:val="22"/>
          <w:szCs w:val="22"/>
        </w:rPr>
        <w:t xml:space="preserve">Mindelheim, </w:t>
      </w:r>
      <w:r w:rsidR="00DF3D27">
        <w:rPr>
          <w:i/>
          <w:sz w:val="22"/>
          <w:szCs w:val="22"/>
        </w:rPr>
        <w:t>25</w:t>
      </w:r>
      <w:r w:rsidRPr="00FF03D0">
        <w:rPr>
          <w:i/>
          <w:sz w:val="22"/>
          <w:szCs w:val="22"/>
        </w:rPr>
        <w:t xml:space="preserve">. </w:t>
      </w:r>
      <w:r w:rsidR="00D30F59">
        <w:rPr>
          <w:i/>
          <w:sz w:val="22"/>
          <w:szCs w:val="22"/>
        </w:rPr>
        <w:t>Juni</w:t>
      </w:r>
      <w:r w:rsidR="00115B06">
        <w:rPr>
          <w:i/>
          <w:sz w:val="22"/>
          <w:szCs w:val="22"/>
        </w:rPr>
        <w:t xml:space="preserve"> </w:t>
      </w:r>
      <w:r w:rsidR="0065608D">
        <w:rPr>
          <w:i/>
          <w:sz w:val="22"/>
          <w:szCs w:val="22"/>
        </w:rPr>
        <w:t>2020</w:t>
      </w:r>
      <w:r w:rsidRPr="00FF03D0">
        <w:rPr>
          <w:i/>
          <w:sz w:val="22"/>
          <w:szCs w:val="22"/>
        </w:rPr>
        <w:t>.</w:t>
      </w:r>
      <w:r w:rsidRPr="00FF03D0">
        <w:rPr>
          <w:sz w:val="22"/>
          <w:szCs w:val="22"/>
        </w:rPr>
        <w:t xml:space="preserve"> </w:t>
      </w:r>
      <w:r w:rsidR="00F37B70">
        <w:rPr>
          <w:sz w:val="22"/>
          <w:szCs w:val="22"/>
        </w:rPr>
        <w:t xml:space="preserve">Die Wirtschaftskrise infolge der </w:t>
      </w:r>
      <w:r w:rsidR="00250FE9">
        <w:rPr>
          <w:sz w:val="22"/>
          <w:szCs w:val="22"/>
        </w:rPr>
        <w:t>Covid19</w:t>
      </w:r>
      <w:r w:rsidR="00F37B70">
        <w:rPr>
          <w:sz w:val="22"/>
          <w:szCs w:val="22"/>
        </w:rPr>
        <w:t xml:space="preserve">-Pandemie </w:t>
      </w:r>
      <w:r w:rsidR="00727B62">
        <w:rPr>
          <w:sz w:val="22"/>
          <w:szCs w:val="22"/>
        </w:rPr>
        <w:t xml:space="preserve">rüttelt </w:t>
      </w:r>
      <w:r w:rsidR="00F37B70">
        <w:rPr>
          <w:sz w:val="22"/>
          <w:szCs w:val="22"/>
        </w:rPr>
        <w:t xml:space="preserve">auch die Mindelheimer </w:t>
      </w:r>
      <w:r w:rsidR="00727B62">
        <w:rPr>
          <w:sz w:val="22"/>
          <w:szCs w:val="22"/>
        </w:rPr>
        <w:t xml:space="preserve">BBG heftig durch. </w:t>
      </w:r>
      <w:r w:rsidR="00DD04A0">
        <w:rPr>
          <w:sz w:val="22"/>
          <w:szCs w:val="22"/>
        </w:rPr>
        <w:t>„</w:t>
      </w:r>
      <w:r w:rsidR="003A5A56">
        <w:rPr>
          <w:sz w:val="22"/>
          <w:szCs w:val="22"/>
        </w:rPr>
        <w:t xml:space="preserve">Mitarbeiter </w:t>
      </w:r>
      <w:r w:rsidR="00DD04A0">
        <w:rPr>
          <w:sz w:val="22"/>
          <w:szCs w:val="22"/>
        </w:rPr>
        <w:t xml:space="preserve">sind </w:t>
      </w:r>
      <w:r w:rsidR="003A5A56">
        <w:rPr>
          <w:sz w:val="22"/>
          <w:szCs w:val="22"/>
        </w:rPr>
        <w:t xml:space="preserve">erfreulicherweise nicht </w:t>
      </w:r>
      <w:r w:rsidR="00E50671">
        <w:rPr>
          <w:sz w:val="22"/>
          <w:szCs w:val="22"/>
        </w:rPr>
        <w:t xml:space="preserve">am </w:t>
      </w:r>
      <w:proofErr w:type="spellStart"/>
      <w:r w:rsidR="00250FE9">
        <w:rPr>
          <w:sz w:val="22"/>
          <w:szCs w:val="22"/>
        </w:rPr>
        <w:t>Coronav</w:t>
      </w:r>
      <w:r w:rsidR="00E50671">
        <w:rPr>
          <w:sz w:val="22"/>
          <w:szCs w:val="22"/>
        </w:rPr>
        <w:t>irus</w:t>
      </w:r>
      <w:proofErr w:type="spellEnd"/>
      <w:r w:rsidR="00E50671">
        <w:rPr>
          <w:sz w:val="22"/>
          <w:szCs w:val="22"/>
        </w:rPr>
        <w:t xml:space="preserve"> </w:t>
      </w:r>
      <w:r w:rsidR="003A5A56">
        <w:rPr>
          <w:sz w:val="22"/>
          <w:szCs w:val="22"/>
        </w:rPr>
        <w:t>erkrankt</w:t>
      </w:r>
      <w:r w:rsidR="003E4091">
        <w:rPr>
          <w:sz w:val="22"/>
          <w:szCs w:val="22"/>
        </w:rPr>
        <w:t>. D</w:t>
      </w:r>
      <w:r w:rsidR="00727B62">
        <w:rPr>
          <w:sz w:val="22"/>
          <w:szCs w:val="22"/>
        </w:rPr>
        <w:t xml:space="preserve">as ursprünglich geplante Umsatzziel von 18. Mio. € </w:t>
      </w:r>
      <w:r w:rsidR="00DD04A0">
        <w:rPr>
          <w:sz w:val="22"/>
          <w:szCs w:val="22"/>
        </w:rPr>
        <w:t xml:space="preserve">wird </w:t>
      </w:r>
      <w:r w:rsidR="003A5A56">
        <w:rPr>
          <w:sz w:val="22"/>
          <w:szCs w:val="22"/>
        </w:rPr>
        <w:t>aber</w:t>
      </w:r>
      <w:r w:rsidR="00727B62">
        <w:rPr>
          <w:sz w:val="22"/>
          <w:szCs w:val="22"/>
        </w:rPr>
        <w:t xml:space="preserve"> mit Sicherheit nicht erreicht</w:t>
      </w:r>
      <w:r w:rsidR="003A5A56">
        <w:rPr>
          <w:sz w:val="22"/>
          <w:szCs w:val="22"/>
        </w:rPr>
        <w:t xml:space="preserve"> und</w:t>
      </w:r>
      <w:r w:rsidR="00727B62">
        <w:rPr>
          <w:sz w:val="22"/>
          <w:szCs w:val="22"/>
        </w:rPr>
        <w:t xml:space="preserve"> ein Verlust </w:t>
      </w:r>
      <w:r w:rsidR="00DD04A0">
        <w:rPr>
          <w:sz w:val="22"/>
          <w:szCs w:val="22"/>
        </w:rPr>
        <w:t xml:space="preserve">ist </w:t>
      </w:r>
      <w:r w:rsidR="00727B62">
        <w:rPr>
          <w:sz w:val="22"/>
          <w:szCs w:val="22"/>
        </w:rPr>
        <w:t>2020 nahezu unausweichlich</w:t>
      </w:r>
      <w:r w:rsidR="00DD04A0">
        <w:rPr>
          <w:sz w:val="22"/>
          <w:szCs w:val="22"/>
        </w:rPr>
        <w:t>.“</w:t>
      </w:r>
      <w:r w:rsidR="00727B62">
        <w:rPr>
          <w:sz w:val="22"/>
          <w:szCs w:val="22"/>
        </w:rPr>
        <w:t xml:space="preserve"> </w:t>
      </w:r>
      <w:r w:rsidR="003A5A56">
        <w:rPr>
          <w:sz w:val="22"/>
          <w:szCs w:val="22"/>
        </w:rPr>
        <w:t xml:space="preserve">Das </w:t>
      </w:r>
      <w:r w:rsidR="00DD04A0">
        <w:rPr>
          <w:sz w:val="22"/>
          <w:szCs w:val="22"/>
        </w:rPr>
        <w:t>erklärten</w:t>
      </w:r>
      <w:r w:rsidR="003A5A56">
        <w:rPr>
          <w:sz w:val="22"/>
          <w:szCs w:val="22"/>
        </w:rPr>
        <w:t xml:space="preserve"> Geschäftsführer Hans Brandner und Prokuristin Martina Barton bei einer Video-Mitarbeiterversammlung zur wirtschaftlichen Lage des </w:t>
      </w:r>
      <w:r w:rsidR="003A5A56" w:rsidRPr="0061460A">
        <w:rPr>
          <w:bCs/>
          <w:sz w:val="22"/>
          <w:szCs w:val="22"/>
        </w:rPr>
        <w:t>Werkzeug-, Maschinen- und Anlagenbauer</w:t>
      </w:r>
      <w:r w:rsidR="003A5A56">
        <w:rPr>
          <w:bCs/>
          <w:sz w:val="22"/>
          <w:szCs w:val="22"/>
        </w:rPr>
        <w:t>s Anfang Juni.</w:t>
      </w:r>
    </w:p>
    <w:p w14:paraId="4DEB6662" w14:textId="76E12DAC" w:rsidR="0085548B" w:rsidRPr="00F550D5" w:rsidRDefault="00727B62" w:rsidP="0085548B">
      <w:pPr>
        <w:spacing w:after="120" w:line="360" w:lineRule="auto"/>
        <w:rPr>
          <w:bCs/>
          <w:sz w:val="22"/>
          <w:szCs w:val="22"/>
        </w:rPr>
      </w:pPr>
      <w:r>
        <w:rPr>
          <w:sz w:val="22"/>
          <w:szCs w:val="22"/>
        </w:rPr>
        <w:t>Allerdings schein</w:t>
      </w:r>
      <w:r w:rsidR="00250FE9">
        <w:rPr>
          <w:sz w:val="22"/>
          <w:szCs w:val="22"/>
        </w:rPr>
        <w:t>t</w:t>
      </w:r>
      <w:r>
        <w:rPr>
          <w:sz w:val="22"/>
          <w:szCs w:val="22"/>
        </w:rPr>
        <w:t xml:space="preserve"> es, </w:t>
      </w:r>
      <w:r w:rsidR="00DD04A0">
        <w:rPr>
          <w:sz w:val="22"/>
          <w:szCs w:val="22"/>
        </w:rPr>
        <w:t>als sei</w:t>
      </w:r>
      <w:r>
        <w:rPr>
          <w:sz w:val="22"/>
          <w:szCs w:val="22"/>
        </w:rPr>
        <w:t xml:space="preserve"> der Tiefpunkt der Krise überwunden</w:t>
      </w:r>
      <w:r w:rsidR="0016734C">
        <w:rPr>
          <w:sz w:val="22"/>
          <w:szCs w:val="22"/>
        </w:rPr>
        <w:t>. M</w:t>
      </w:r>
      <w:r w:rsidR="003A5A56">
        <w:rPr>
          <w:sz w:val="22"/>
          <w:szCs w:val="22"/>
        </w:rPr>
        <w:t xml:space="preserve">ehrere </w:t>
      </w:r>
      <w:r w:rsidR="004C0DEF">
        <w:rPr>
          <w:sz w:val="22"/>
          <w:szCs w:val="22"/>
        </w:rPr>
        <w:t xml:space="preserve">interessante Aufträge </w:t>
      </w:r>
      <w:r w:rsidR="00250FE9">
        <w:rPr>
          <w:sz w:val="22"/>
          <w:szCs w:val="22"/>
        </w:rPr>
        <w:t xml:space="preserve">sind </w:t>
      </w:r>
      <w:r w:rsidR="004C0DEF">
        <w:rPr>
          <w:sz w:val="22"/>
          <w:szCs w:val="22"/>
        </w:rPr>
        <w:t>in Aussicht. A</w:t>
      </w:r>
      <w:r>
        <w:rPr>
          <w:sz w:val="22"/>
          <w:szCs w:val="22"/>
        </w:rPr>
        <w:t>uch die Tochtergesellschaften in China und den USA arbeite</w:t>
      </w:r>
      <w:r w:rsidR="00250FE9">
        <w:rPr>
          <w:sz w:val="22"/>
          <w:szCs w:val="22"/>
        </w:rPr>
        <w:t>n</w:t>
      </w:r>
      <w:r>
        <w:rPr>
          <w:sz w:val="22"/>
          <w:szCs w:val="22"/>
        </w:rPr>
        <w:t xml:space="preserve"> wieder. </w:t>
      </w:r>
      <w:r w:rsidR="0085548B">
        <w:rPr>
          <w:bCs/>
          <w:sz w:val="22"/>
          <w:szCs w:val="22"/>
        </w:rPr>
        <w:t xml:space="preserve">Die Finanzlage </w:t>
      </w:r>
      <w:r w:rsidR="00250FE9">
        <w:rPr>
          <w:bCs/>
          <w:sz w:val="22"/>
          <w:szCs w:val="22"/>
        </w:rPr>
        <w:t xml:space="preserve">ist </w:t>
      </w:r>
      <w:r w:rsidR="0085548B">
        <w:rPr>
          <w:bCs/>
          <w:sz w:val="22"/>
          <w:szCs w:val="22"/>
        </w:rPr>
        <w:t xml:space="preserve">solide, Kündigungen </w:t>
      </w:r>
      <w:r w:rsidR="00250FE9">
        <w:rPr>
          <w:bCs/>
          <w:sz w:val="22"/>
          <w:szCs w:val="22"/>
        </w:rPr>
        <w:t xml:space="preserve">sind </w:t>
      </w:r>
      <w:r w:rsidR="0085548B">
        <w:rPr>
          <w:bCs/>
          <w:sz w:val="22"/>
          <w:szCs w:val="22"/>
        </w:rPr>
        <w:t xml:space="preserve">nicht vorgesehen, die Auszubildenden </w:t>
      </w:r>
      <w:r w:rsidR="00250FE9">
        <w:rPr>
          <w:bCs/>
          <w:sz w:val="22"/>
          <w:szCs w:val="22"/>
        </w:rPr>
        <w:t xml:space="preserve">will das Unternehmen </w:t>
      </w:r>
      <w:r w:rsidR="0085548B">
        <w:rPr>
          <w:bCs/>
          <w:sz w:val="22"/>
          <w:szCs w:val="22"/>
        </w:rPr>
        <w:t>übernehmen.</w:t>
      </w:r>
      <w:r w:rsidR="00835F1B">
        <w:rPr>
          <w:bCs/>
          <w:sz w:val="22"/>
          <w:szCs w:val="22"/>
        </w:rPr>
        <w:t xml:space="preserve"> Um jederzeit über ausreichende Liquidität zu verfügen, hat das Unternehmen </w:t>
      </w:r>
      <w:r w:rsidR="00DF5239">
        <w:rPr>
          <w:bCs/>
          <w:sz w:val="22"/>
          <w:szCs w:val="22"/>
        </w:rPr>
        <w:t xml:space="preserve">zudem </w:t>
      </w:r>
      <w:r w:rsidR="00835F1B">
        <w:rPr>
          <w:bCs/>
          <w:sz w:val="22"/>
          <w:szCs w:val="22"/>
        </w:rPr>
        <w:t>vorsorglich einen Kredit im Rahmen der KfW-Sofort-Hilfe beantragt.</w:t>
      </w:r>
      <w:r w:rsidR="00312DFF">
        <w:rPr>
          <w:sz w:val="22"/>
          <w:szCs w:val="22"/>
        </w:rPr>
        <w:t xml:space="preserve"> „</w:t>
      </w:r>
      <w:r w:rsidR="00F550D5">
        <w:rPr>
          <w:sz w:val="22"/>
          <w:szCs w:val="22"/>
        </w:rPr>
        <w:t xml:space="preserve">Unsere </w:t>
      </w:r>
      <w:r w:rsidR="00DF3D27">
        <w:rPr>
          <w:sz w:val="22"/>
          <w:szCs w:val="22"/>
        </w:rPr>
        <w:t>Mitarbeiter</w:t>
      </w:r>
      <w:r w:rsidR="00F550D5">
        <w:rPr>
          <w:sz w:val="22"/>
          <w:szCs w:val="22"/>
        </w:rPr>
        <w:t xml:space="preserve"> und Lieferanten </w:t>
      </w:r>
      <w:r w:rsidR="006E3565">
        <w:rPr>
          <w:sz w:val="22"/>
          <w:szCs w:val="22"/>
        </w:rPr>
        <w:t>bekommen</w:t>
      </w:r>
      <w:r w:rsidR="00F550D5">
        <w:rPr>
          <w:sz w:val="22"/>
          <w:szCs w:val="22"/>
        </w:rPr>
        <w:t xml:space="preserve"> selbstverständlich pünktlich</w:t>
      </w:r>
      <w:r w:rsidR="006E3565">
        <w:rPr>
          <w:sz w:val="22"/>
          <w:szCs w:val="22"/>
        </w:rPr>
        <w:t xml:space="preserve"> ihr Geld</w:t>
      </w:r>
      <w:r w:rsidR="00F550D5">
        <w:rPr>
          <w:sz w:val="22"/>
          <w:szCs w:val="22"/>
        </w:rPr>
        <w:t xml:space="preserve">“, erklärt Geschäftsführer Hans Brandner und ergänzt: „Wir würden uns wünschen, unsere Auftraggeber </w:t>
      </w:r>
      <w:r w:rsidR="006E3565">
        <w:rPr>
          <w:sz w:val="22"/>
          <w:szCs w:val="22"/>
        </w:rPr>
        <w:t>würden</w:t>
      </w:r>
      <w:r w:rsidR="003E27ED">
        <w:rPr>
          <w:sz w:val="22"/>
          <w:szCs w:val="22"/>
        </w:rPr>
        <w:t xml:space="preserve"> </w:t>
      </w:r>
      <w:r w:rsidR="00F550D5">
        <w:rPr>
          <w:sz w:val="22"/>
          <w:szCs w:val="22"/>
        </w:rPr>
        <w:t xml:space="preserve">auch </w:t>
      </w:r>
      <w:r w:rsidR="003E27ED">
        <w:rPr>
          <w:sz w:val="22"/>
          <w:szCs w:val="22"/>
        </w:rPr>
        <w:t xml:space="preserve">die </w:t>
      </w:r>
      <w:r w:rsidR="00F550D5">
        <w:rPr>
          <w:sz w:val="22"/>
          <w:szCs w:val="22"/>
        </w:rPr>
        <w:t xml:space="preserve">BBG-Rechnungen </w:t>
      </w:r>
      <w:r w:rsidR="003E27ED">
        <w:rPr>
          <w:sz w:val="22"/>
          <w:szCs w:val="22"/>
        </w:rPr>
        <w:t>fristgemäß bezahlen</w:t>
      </w:r>
      <w:r w:rsidR="00F550D5">
        <w:rPr>
          <w:sz w:val="22"/>
          <w:szCs w:val="22"/>
        </w:rPr>
        <w:t>.“</w:t>
      </w:r>
    </w:p>
    <w:p w14:paraId="3F8E3310" w14:textId="7CDD8FB3" w:rsidR="004705B6" w:rsidRDefault="00741F04" w:rsidP="004705B6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Die Versammlung </w:t>
      </w:r>
      <w:r w:rsidR="00710ACB">
        <w:rPr>
          <w:sz w:val="22"/>
          <w:szCs w:val="22"/>
        </w:rPr>
        <w:t xml:space="preserve">mit anschließender </w:t>
      </w:r>
      <w:r w:rsidR="003A5A56">
        <w:rPr>
          <w:sz w:val="22"/>
          <w:szCs w:val="22"/>
        </w:rPr>
        <w:t>Chat-</w:t>
      </w:r>
      <w:r w:rsidR="00710ACB">
        <w:rPr>
          <w:sz w:val="22"/>
          <w:szCs w:val="22"/>
        </w:rPr>
        <w:t xml:space="preserve">Fragerunde für </w:t>
      </w:r>
      <w:r w:rsidR="00727B62">
        <w:rPr>
          <w:sz w:val="22"/>
          <w:szCs w:val="22"/>
        </w:rPr>
        <w:t>die 100 Beschäftigten wurde e</w:t>
      </w:r>
      <w:r w:rsidR="00BF27B7">
        <w:rPr>
          <w:sz w:val="22"/>
          <w:szCs w:val="22"/>
        </w:rPr>
        <w:t xml:space="preserve">rstmals online aus einem </w:t>
      </w:r>
      <w:r w:rsidR="00C14EA2">
        <w:rPr>
          <w:sz w:val="22"/>
          <w:szCs w:val="22"/>
        </w:rPr>
        <w:t>Video</w:t>
      </w:r>
      <w:r w:rsidR="00BF27B7" w:rsidRPr="00BF27B7">
        <w:rPr>
          <w:sz w:val="22"/>
          <w:szCs w:val="22"/>
        </w:rPr>
        <w:t>studio in Pfaffenhofen</w:t>
      </w:r>
      <w:r w:rsidR="00BF27B7">
        <w:rPr>
          <w:sz w:val="22"/>
          <w:szCs w:val="22"/>
        </w:rPr>
        <w:t xml:space="preserve"> übertragen. Während </w:t>
      </w:r>
      <w:r w:rsidR="00F37B70">
        <w:rPr>
          <w:sz w:val="22"/>
          <w:szCs w:val="22"/>
        </w:rPr>
        <w:t xml:space="preserve">einige </w:t>
      </w:r>
      <w:r w:rsidR="00BF27B7">
        <w:rPr>
          <w:sz w:val="22"/>
          <w:szCs w:val="22"/>
        </w:rPr>
        <w:t>wenige Angestellte</w:t>
      </w:r>
      <w:r w:rsidR="00F37B70">
        <w:rPr>
          <w:sz w:val="22"/>
          <w:szCs w:val="22"/>
        </w:rPr>
        <w:t xml:space="preserve"> sich </w:t>
      </w:r>
      <w:r w:rsidR="00BF27B7">
        <w:rPr>
          <w:sz w:val="22"/>
          <w:szCs w:val="22"/>
        </w:rPr>
        <w:t xml:space="preserve">mit </w:t>
      </w:r>
      <w:r w:rsidR="0016734C">
        <w:rPr>
          <w:sz w:val="22"/>
          <w:szCs w:val="22"/>
        </w:rPr>
        <w:t xml:space="preserve">dem vorgeschriebenen </w:t>
      </w:r>
      <w:r w:rsidR="00BF27B7">
        <w:rPr>
          <w:sz w:val="22"/>
          <w:szCs w:val="22"/>
        </w:rPr>
        <w:t xml:space="preserve">Abstand im </w:t>
      </w:r>
      <w:r w:rsidR="00A950E0">
        <w:rPr>
          <w:sz w:val="22"/>
          <w:szCs w:val="22"/>
        </w:rPr>
        <w:t>Konferenzr</w:t>
      </w:r>
      <w:r w:rsidR="00BF27B7">
        <w:rPr>
          <w:sz w:val="22"/>
          <w:szCs w:val="22"/>
        </w:rPr>
        <w:t xml:space="preserve">aum des Unternehmens </w:t>
      </w:r>
      <w:r w:rsidR="00A950E0">
        <w:rPr>
          <w:sz w:val="22"/>
          <w:szCs w:val="22"/>
        </w:rPr>
        <w:t>versammelten</w:t>
      </w:r>
      <w:r w:rsidR="00BF27B7">
        <w:rPr>
          <w:sz w:val="22"/>
          <w:szCs w:val="22"/>
        </w:rPr>
        <w:t xml:space="preserve">, </w:t>
      </w:r>
      <w:r w:rsidR="00250FE9">
        <w:rPr>
          <w:sz w:val="22"/>
          <w:szCs w:val="22"/>
        </w:rPr>
        <w:t>verfolgte</w:t>
      </w:r>
      <w:r w:rsidR="00A950E0">
        <w:rPr>
          <w:sz w:val="22"/>
          <w:szCs w:val="22"/>
        </w:rPr>
        <w:t xml:space="preserve"> </w:t>
      </w:r>
      <w:r w:rsidR="00BF27B7">
        <w:rPr>
          <w:sz w:val="22"/>
          <w:szCs w:val="22"/>
        </w:rPr>
        <w:t xml:space="preserve">die große Mehrheit </w:t>
      </w:r>
      <w:r w:rsidR="00A950E0">
        <w:rPr>
          <w:sz w:val="22"/>
          <w:szCs w:val="22"/>
        </w:rPr>
        <w:t xml:space="preserve">das Ereignis </w:t>
      </w:r>
      <w:r w:rsidR="00C14EA2">
        <w:rPr>
          <w:sz w:val="22"/>
          <w:szCs w:val="22"/>
        </w:rPr>
        <w:t>aus dem Homeoffice</w:t>
      </w:r>
      <w:r w:rsidR="00BF27B7">
        <w:rPr>
          <w:sz w:val="22"/>
          <w:szCs w:val="22"/>
        </w:rPr>
        <w:t xml:space="preserve">. </w:t>
      </w:r>
    </w:p>
    <w:p w14:paraId="53EFEF9F" w14:textId="2B840F16" w:rsidR="004E18ED" w:rsidRPr="004E18ED" w:rsidRDefault="004E18ED" w:rsidP="004705B6">
      <w:pPr>
        <w:spacing w:after="120"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Der</w:t>
      </w:r>
      <w:r w:rsidRPr="004E18ED">
        <w:rPr>
          <w:b/>
          <w:bCs/>
          <w:sz w:val="22"/>
          <w:szCs w:val="22"/>
        </w:rPr>
        <w:t xml:space="preserve"> Corona</w:t>
      </w:r>
      <w:r w:rsidR="00250FE9">
        <w:rPr>
          <w:b/>
          <w:bCs/>
          <w:sz w:val="22"/>
          <w:szCs w:val="22"/>
        </w:rPr>
        <w:t>-</w:t>
      </w:r>
      <w:r w:rsidR="00835F1B">
        <w:rPr>
          <w:b/>
          <w:bCs/>
          <w:sz w:val="22"/>
          <w:szCs w:val="22"/>
        </w:rPr>
        <w:t xml:space="preserve">Ausbruch in Wuhan </w:t>
      </w:r>
      <w:r>
        <w:rPr>
          <w:b/>
          <w:bCs/>
          <w:sz w:val="22"/>
          <w:szCs w:val="22"/>
        </w:rPr>
        <w:t xml:space="preserve">betraf BBG bereits im </w:t>
      </w:r>
      <w:r w:rsidR="00835F1B">
        <w:rPr>
          <w:b/>
          <w:bCs/>
          <w:sz w:val="22"/>
          <w:szCs w:val="22"/>
        </w:rPr>
        <w:t>Februar</w:t>
      </w:r>
    </w:p>
    <w:p w14:paraId="4EF3DAE3" w14:textId="5CC8B724" w:rsidR="00217DF3" w:rsidRDefault="00DD04A0" w:rsidP="0016734C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BBG stattet überwiegend Zulieferer der Automobil- </w:t>
      </w:r>
      <w:r w:rsidR="003E4091">
        <w:rPr>
          <w:sz w:val="22"/>
          <w:szCs w:val="22"/>
        </w:rPr>
        <w:t>und</w:t>
      </w:r>
      <w:r>
        <w:rPr>
          <w:sz w:val="22"/>
          <w:szCs w:val="22"/>
        </w:rPr>
        <w:t xml:space="preserve"> Luftfahrtindustrie mit Produktionsanlagen für die Fertigung von leichten Kunststoffteilen und die Veredelung von Glasscheiben aus. </w:t>
      </w:r>
      <w:r w:rsidR="00835F1B">
        <w:rPr>
          <w:sz w:val="22"/>
          <w:szCs w:val="22"/>
        </w:rPr>
        <w:t>D</w:t>
      </w:r>
      <w:r w:rsidR="0016734C">
        <w:rPr>
          <w:sz w:val="22"/>
          <w:szCs w:val="22"/>
        </w:rPr>
        <w:t xml:space="preserve">ie </w:t>
      </w:r>
      <w:r w:rsidR="00A950E0">
        <w:rPr>
          <w:sz w:val="22"/>
          <w:szCs w:val="22"/>
        </w:rPr>
        <w:t xml:space="preserve">ersten </w:t>
      </w:r>
      <w:r w:rsidR="0016734C">
        <w:rPr>
          <w:sz w:val="22"/>
          <w:szCs w:val="22"/>
        </w:rPr>
        <w:t>Auswirkungen der Pandemie</w:t>
      </w:r>
      <w:r w:rsidR="00835F1B">
        <w:rPr>
          <w:sz w:val="22"/>
          <w:szCs w:val="22"/>
        </w:rPr>
        <w:t xml:space="preserve"> spürte das Unternehmen bereits im Februar: Wegen de</w:t>
      </w:r>
      <w:r w:rsidR="00312DFF">
        <w:rPr>
          <w:sz w:val="22"/>
          <w:szCs w:val="22"/>
        </w:rPr>
        <w:t>r Abschottung</w:t>
      </w:r>
      <w:r w:rsidR="00835F1B">
        <w:rPr>
          <w:sz w:val="22"/>
          <w:szCs w:val="22"/>
        </w:rPr>
        <w:t xml:space="preserve"> Wuhan</w:t>
      </w:r>
      <w:r w:rsidR="00312DFF">
        <w:rPr>
          <w:sz w:val="22"/>
          <w:szCs w:val="22"/>
        </w:rPr>
        <w:t>s</w:t>
      </w:r>
      <w:r w:rsidR="00835F1B">
        <w:rPr>
          <w:sz w:val="22"/>
          <w:szCs w:val="22"/>
        </w:rPr>
        <w:t xml:space="preserve"> konnten </w:t>
      </w:r>
      <w:r w:rsidR="0016734C">
        <w:rPr>
          <w:sz w:val="22"/>
          <w:szCs w:val="22"/>
        </w:rPr>
        <w:t xml:space="preserve">Maschinen an einen Kunden </w:t>
      </w:r>
      <w:r w:rsidR="00312DFF">
        <w:rPr>
          <w:sz w:val="22"/>
          <w:szCs w:val="22"/>
        </w:rPr>
        <w:t>aus dem</w:t>
      </w:r>
      <w:r w:rsidR="00217DF3">
        <w:rPr>
          <w:sz w:val="22"/>
          <w:szCs w:val="22"/>
        </w:rPr>
        <w:t xml:space="preserve"> </w:t>
      </w:r>
      <w:r w:rsidR="00217DF3">
        <w:rPr>
          <w:sz w:val="22"/>
          <w:szCs w:val="22"/>
        </w:rPr>
        <w:lastRenderedPageBreak/>
        <w:t>chinesischen Epizentrum</w:t>
      </w:r>
      <w:r w:rsidR="0016734C">
        <w:rPr>
          <w:sz w:val="22"/>
          <w:szCs w:val="22"/>
        </w:rPr>
        <w:t xml:space="preserve"> </w:t>
      </w:r>
      <w:r w:rsidR="00835F1B">
        <w:rPr>
          <w:sz w:val="22"/>
          <w:szCs w:val="22"/>
        </w:rPr>
        <w:t>nicht ausgeliefert werden</w:t>
      </w:r>
      <w:r w:rsidR="0016734C">
        <w:rPr>
          <w:sz w:val="22"/>
          <w:szCs w:val="22"/>
        </w:rPr>
        <w:t>.</w:t>
      </w:r>
      <w:r w:rsidR="00217DF3">
        <w:rPr>
          <w:sz w:val="22"/>
          <w:szCs w:val="22"/>
        </w:rPr>
        <w:t xml:space="preserve"> Dort kam das Wirtschaftsleben für fast drei Monate nahezu vollständig zum Erliegen.</w:t>
      </w:r>
      <w:r w:rsidR="0016734C">
        <w:rPr>
          <w:sz w:val="22"/>
          <w:szCs w:val="22"/>
        </w:rPr>
        <w:t xml:space="preserve"> </w:t>
      </w:r>
    </w:p>
    <w:p w14:paraId="3E74F99F" w14:textId="021999C7" w:rsidR="00BB5B47" w:rsidRDefault="0016734C" w:rsidP="0016734C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Der weltweite </w:t>
      </w:r>
      <w:proofErr w:type="spellStart"/>
      <w:r>
        <w:rPr>
          <w:sz w:val="22"/>
          <w:szCs w:val="22"/>
        </w:rPr>
        <w:t>Lockdown</w:t>
      </w:r>
      <w:proofErr w:type="spellEnd"/>
      <w:r>
        <w:rPr>
          <w:sz w:val="22"/>
          <w:szCs w:val="22"/>
        </w:rPr>
        <w:t xml:space="preserve"> </w:t>
      </w:r>
      <w:r w:rsidR="00A950E0">
        <w:rPr>
          <w:sz w:val="22"/>
          <w:szCs w:val="22"/>
        </w:rPr>
        <w:t>hatte zur Folge</w:t>
      </w:r>
      <w:r>
        <w:rPr>
          <w:sz w:val="22"/>
          <w:szCs w:val="22"/>
        </w:rPr>
        <w:t>, das</w:t>
      </w:r>
      <w:r w:rsidR="00A950E0">
        <w:rPr>
          <w:sz w:val="22"/>
          <w:szCs w:val="22"/>
        </w:rPr>
        <w:t>s</w:t>
      </w:r>
      <w:r>
        <w:rPr>
          <w:sz w:val="22"/>
          <w:szCs w:val="22"/>
        </w:rPr>
        <w:t xml:space="preserve"> </w:t>
      </w:r>
      <w:r w:rsidR="00A950E0">
        <w:rPr>
          <w:sz w:val="22"/>
          <w:szCs w:val="22"/>
        </w:rPr>
        <w:t xml:space="preserve">in Mindelheim nur noch die </w:t>
      </w:r>
      <w:r w:rsidR="00250FE9">
        <w:rPr>
          <w:sz w:val="22"/>
          <w:szCs w:val="22"/>
        </w:rPr>
        <w:t xml:space="preserve">bereits </w:t>
      </w:r>
      <w:r w:rsidR="00A950E0">
        <w:rPr>
          <w:sz w:val="22"/>
          <w:szCs w:val="22"/>
        </w:rPr>
        <w:t>vorliegenden Bestellungen abgearbeitet werden konnten. Die Tochtergesellschaft</w:t>
      </w:r>
      <w:r w:rsidR="004E18ED">
        <w:rPr>
          <w:sz w:val="22"/>
          <w:szCs w:val="22"/>
        </w:rPr>
        <w:t>en</w:t>
      </w:r>
      <w:r w:rsidR="00A950E0">
        <w:rPr>
          <w:sz w:val="22"/>
          <w:szCs w:val="22"/>
        </w:rPr>
        <w:t xml:space="preserve"> BBG-</w:t>
      </w:r>
      <w:proofErr w:type="spellStart"/>
      <w:r w:rsidR="00A950E0">
        <w:rPr>
          <w:sz w:val="22"/>
          <w:szCs w:val="22"/>
        </w:rPr>
        <w:t>Asia</w:t>
      </w:r>
      <w:proofErr w:type="spellEnd"/>
      <w:r w:rsidR="00A950E0">
        <w:rPr>
          <w:sz w:val="22"/>
          <w:szCs w:val="22"/>
        </w:rPr>
        <w:t xml:space="preserve"> und BBG North</w:t>
      </w:r>
      <w:r w:rsidR="004E18ED">
        <w:rPr>
          <w:sz w:val="22"/>
          <w:szCs w:val="22"/>
        </w:rPr>
        <w:t xml:space="preserve"> </w:t>
      </w:r>
      <w:proofErr w:type="spellStart"/>
      <w:r w:rsidR="00A950E0">
        <w:rPr>
          <w:sz w:val="22"/>
          <w:szCs w:val="22"/>
        </w:rPr>
        <w:t>America</w:t>
      </w:r>
      <w:proofErr w:type="spellEnd"/>
      <w:r w:rsidR="00A950E0">
        <w:rPr>
          <w:sz w:val="22"/>
          <w:szCs w:val="22"/>
        </w:rPr>
        <w:t xml:space="preserve"> </w:t>
      </w:r>
      <w:r w:rsidR="00835F1B">
        <w:rPr>
          <w:sz w:val="22"/>
          <w:szCs w:val="22"/>
        </w:rPr>
        <w:t>mussten</w:t>
      </w:r>
      <w:r w:rsidR="00A950E0">
        <w:rPr>
          <w:sz w:val="22"/>
          <w:szCs w:val="22"/>
        </w:rPr>
        <w:t xml:space="preserve"> vorübergehend</w:t>
      </w:r>
      <w:r w:rsidR="00835F1B">
        <w:rPr>
          <w:sz w:val="22"/>
          <w:szCs w:val="22"/>
        </w:rPr>
        <w:t xml:space="preserve"> schließen</w:t>
      </w:r>
      <w:r w:rsidR="00AF1166">
        <w:rPr>
          <w:sz w:val="22"/>
          <w:szCs w:val="22"/>
        </w:rPr>
        <w:t xml:space="preserve">, in vielen Ländern verhinderten zudem </w:t>
      </w:r>
      <w:r w:rsidR="00066E96" w:rsidRPr="00AF1166">
        <w:rPr>
          <w:sz w:val="22"/>
          <w:szCs w:val="22"/>
        </w:rPr>
        <w:t xml:space="preserve">Einreisebeschränkungen </w:t>
      </w:r>
      <w:r w:rsidR="00AF1166">
        <w:rPr>
          <w:sz w:val="22"/>
          <w:szCs w:val="22"/>
        </w:rPr>
        <w:t>den Serviceeinsatz beim Kunden</w:t>
      </w:r>
      <w:r w:rsidR="003F30BE">
        <w:rPr>
          <w:sz w:val="22"/>
          <w:szCs w:val="22"/>
        </w:rPr>
        <w:t xml:space="preserve">, so Prokuristin </w:t>
      </w:r>
      <w:r w:rsidR="00217DF3">
        <w:rPr>
          <w:sz w:val="22"/>
          <w:szCs w:val="22"/>
        </w:rPr>
        <w:t>Martina Barton: „</w:t>
      </w:r>
      <w:r w:rsidR="003E4091">
        <w:rPr>
          <w:sz w:val="22"/>
          <w:szCs w:val="22"/>
        </w:rPr>
        <w:t>Selbst e</w:t>
      </w:r>
      <w:r w:rsidR="00A950E0">
        <w:rPr>
          <w:sz w:val="22"/>
          <w:szCs w:val="22"/>
        </w:rPr>
        <w:t xml:space="preserve">in Mitarbeiter, der zur Inbetriebnahme </w:t>
      </w:r>
      <w:r w:rsidR="00217DF3">
        <w:rPr>
          <w:sz w:val="22"/>
          <w:szCs w:val="22"/>
        </w:rPr>
        <w:t xml:space="preserve">einer Anlage </w:t>
      </w:r>
      <w:r w:rsidR="00A950E0">
        <w:rPr>
          <w:sz w:val="22"/>
          <w:szCs w:val="22"/>
        </w:rPr>
        <w:t>in Mexiko war, wurde trotz vorher erteilter Zutrittserlaubnis am Werkstor abgewiesen.</w:t>
      </w:r>
      <w:r w:rsidR="00217DF3">
        <w:rPr>
          <w:sz w:val="22"/>
          <w:szCs w:val="22"/>
        </w:rPr>
        <w:t>“</w:t>
      </w:r>
      <w:r w:rsidR="00A950E0">
        <w:rPr>
          <w:sz w:val="22"/>
          <w:szCs w:val="22"/>
        </w:rPr>
        <w:t xml:space="preserve"> Das Neugeschäft brach völlig ein. Seitdem sind die BBG-Mitarbeiter in Kurzarbeit, das Unternehmen hat</w:t>
      </w:r>
      <w:r w:rsidR="00AF1166">
        <w:rPr>
          <w:sz w:val="22"/>
          <w:szCs w:val="22"/>
        </w:rPr>
        <w:t xml:space="preserve"> Sparmaßnahmen eingeleitet</w:t>
      </w:r>
      <w:r w:rsidR="00A950E0">
        <w:rPr>
          <w:sz w:val="22"/>
          <w:szCs w:val="22"/>
        </w:rPr>
        <w:t xml:space="preserve"> </w:t>
      </w:r>
      <w:r w:rsidR="00AF1166">
        <w:rPr>
          <w:sz w:val="22"/>
          <w:szCs w:val="22"/>
        </w:rPr>
        <w:t xml:space="preserve">und neue </w:t>
      </w:r>
      <w:r w:rsidR="00A950E0">
        <w:rPr>
          <w:sz w:val="22"/>
          <w:szCs w:val="22"/>
        </w:rPr>
        <w:t>Investition</w:t>
      </w:r>
      <w:r w:rsidR="00AF1166">
        <w:rPr>
          <w:sz w:val="22"/>
          <w:szCs w:val="22"/>
        </w:rPr>
        <w:t xml:space="preserve">en </w:t>
      </w:r>
      <w:r w:rsidR="00A950E0">
        <w:rPr>
          <w:sz w:val="22"/>
          <w:szCs w:val="22"/>
        </w:rPr>
        <w:t>gestoppt.</w:t>
      </w:r>
    </w:p>
    <w:p w14:paraId="67FFB27C" w14:textId="768A96F0" w:rsidR="00DD04A0" w:rsidRPr="00DD04A0" w:rsidRDefault="00DD04A0" w:rsidP="00DD04A0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  <w:r w:rsidRPr="00DD04A0">
        <w:rPr>
          <w:rFonts w:ascii="Helvetica" w:hAnsi="Helvetica"/>
          <w:b/>
          <w:bCs/>
          <w:color w:val="000000"/>
          <w:sz w:val="22"/>
          <w:szCs w:val="22"/>
        </w:rPr>
        <w:t>Internationale Wettbewerbsfähigkeit wichtiger denn je</w:t>
      </w:r>
    </w:p>
    <w:p w14:paraId="3F22490F" w14:textId="10B23574" w:rsidR="00AF1166" w:rsidRDefault="00AF1166" w:rsidP="00AF1166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Bereits beauftragte Vorhaben wie die geplante Anschaffung eine</w:t>
      </w:r>
      <w:r w:rsidR="006E3565">
        <w:rPr>
          <w:sz w:val="22"/>
          <w:szCs w:val="22"/>
        </w:rPr>
        <w:t>s</w:t>
      </w:r>
      <w:r>
        <w:rPr>
          <w:sz w:val="22"/>
          <w:szCs w:val="22"/>
        </w:rPr>
        <w:t xml:space="preserve"> </w:t>
      </w:r>
      <w:r w:rsidR="00BB5B47" w:rsidRPr="00AF1166">
        <w:rPr>
          <w:sz w:val="22"/>
          <w:szCs w:val="22"/>
        </w:rPr>
        <w:t>Fräs</w:t>
      </w:r>
      <w:r w:rsidR="006E3565">
        <w:rPr>
          <w:sz w:val="22"/>
          <w:szCs w:val="22"/>
        </w:rPr>
        <w:t>zentrums</w:t>
      </w:r>
      <w:r w:rsidR="00BB5B47" w:rsidRPr="00AF1166">
        <w:rPr>
          <w:sz w:val="22"/>
          <w:szCs w:val="22"/>
        </w:rPr>
        <w:t xml:space="preserve"> </w:t>
      </w:r>
      <w:r w:rsidRPr="00AF1166">
        <w:rPr>
          <w:sz w:val="22"/>
          <w:szCs w:val="22"/>
        </w:rPr>
        <w:t>werden abgeschlossen</w:t>
      </w:r>
      <w:r>
        <w:rPr>
          <w:sz w:val="22"/>
          <w:szCs w:val="22"/>
        </w:rPr>
        <w:t>, erklärt</w:t>
      </w:r>
      <w:r w:rsidR="007221CE">
        <w:rPr>
          <w:sz w:val="22"/>
          <w:szCs w:val="22"/>
        </w:rPr>
        <w:t>e</w:t>
      </w:r>
      <w:r>
        <w:rPr>
          <w:sz w:val="22"/>
          <w:szCs w:val="22"/>
        </w:rPr>
        <w:t xml:space="preserve"> Barton: „</w:t>
      </w:r>
      <w:r w:rsidR="00D73159">
        <w:rPr>
          <w:sz w:val="22"/>
          <w:szCs w:val="22"/>
        </w:rPr>
        <w:t xml:space="preserve">Investitionen </w:t>
      </w:r>
      <w:r w:rsidR="009476D2">
        <w:rPr>
          <w:sz w:val="22"/>
          <w:szCs w:val="22"/>
        </w:rPr>
        <w:t xml:space="preserve">wie diese kommen unserer </w:t>
      </w:r>
      <w:r w:rsidR="00D73159">
        <w:rPr>
          <w:sz w:val="22"/>
          <w:szCs w:val="22"/>
        </w:rPr>
        <w:t xml:space="preserve">Produktivität </w:t>
      </w:r>
      <w:r w:rsidR="009476D2">
        <w:rPr>
          <w:sz w:val="22"/>
          <w:szCs w:val="22"/>
        </w:rPr>
        <w:t xml:space="preserve">und damit </w:t>
      </w:r>
      <w:r w:rsidR="00D73159">
        <w:rPr>
          <w:sz w:val="22"/>
          <w:szCs w:val="22"/>
        </w:rPr>
        <w:t xml:space="preserve">unserer internationalen Wettbewerbsfähigkeit zugute, deswegen sind sie langfristig sinnvoll. </w:t>
      </w:r>
      <w:r w:rsidR="00E07769">
        <w:rPr>
          <w:sz w:val="22"/>
          <w:szCs w:val="22"/>
        </w:rPr>
        <w:t xml:space="preserve">Mit modernen Maschinen arbeiten wir genauer und schneller, so dass wir Zeit sparen. </w:t>
      </w:r>
      <w:r w:rsidR="00D73159">
        <w:rPr>
          <w:sz w:val="22"/>
          <w:szCs w:val="22"/>
        </w:rPr>
        <w:t>Zudem käme uns eine Stornierung sehr teuer.“</w:t>
      </w:r>
    </w:p>
    <w:p w14:paraId="317855EC" w14:textId="33E22B99" w:rsidR="00D73159" w:rsidRDefault="00E07769" w:rsidP="00AF1166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Der Druck, weltweit konkurrenzfähig zu bleiben, sorgt bei BBG schon seit vielen Jahren für kontinuierliche Innovationen und Verbesserungen. Ziel ist dabei stets, die </w:t>
      </w:r>
      <w:r w:rsidR="00312DFF">
        <w:rPr>
          <w:sz w:val="22"/>
          <w:szCs w:val="22"/>
        </w:rPr>
        <w:t xml:space="preserve">Position als einer der weltweit führenden </w:t>
      </w:r>
      <w:r>
        <w:rPr>
          <w:sz w:val="22"/>
          <w:szCs w:val="22"/>
        </w:rPr>
        <w:t>Qualität</w:t>
      </w:r>
      <w:r w:rsidR="00312DFF">
        <w:rPr>
          <w:sz w:val="22"/>
          <w:szCs w:val="22"/>
        </w:rPr>
        <w:t>sanbieter</w:t>
      </w:r>
      <w:r>
        <w:rPr>
          <w:sz w:val="22"/>
          <w:szCs w:val="22"/>
        </w:rPr>
        <w:t xml:space="preserve"> </w:t>
      </w:r>
      <w:r w:rsidR="00312DFF">
        <w:rPr>
          <w:sz w:val="22"/>
          <w:szCs w:val="22"/>
        </w:rPr>
        <w:t>auszubauen.</w:t>
      </w:r>
      <w:r>
        <w:rPr>
          <w:sz w:val="22"/>
          <w:szCs w:val="22"/>
        </w:rPr>
        <w:t xml:space="preserve"> </w:t>
      </w:r>
      <w:r w:rsidR="00312DFF">
        <w:rPr>
          <w:sz w:val="22"/>
          <w:szCs w:val="22"/>
        </w:rPr>
        <w:t>G</w:t>
      </w:r>
      <w:r>
        <w:rPr>
          <w:sz w:val="22"/>
          <w:szCs w:val="22"/>
        </w:rPr>
        <w:t xml:space="preserve">leichzeitig </w:t>
      </w:r>
      <w:r w:rsidR="00312DFF">
        <w:rPr>
          <w:sz w:val="22"/>
          <w:szCs w:val="22"/>
        </w:rPr>
        <w:t xml:space="preserve">will das Unternehmen noch </w:t>
      </w:r>
      <w:r>
        <w:rPr>
          <w:sz w:val="22"/>
          <w:szCs w:val="22"/>
        </w:rPr>
        <w:t>flexibler werden und dabei die Entwicklung</w:t>
      </w:r>
      <w:r w:rsidR="00312DFF">
        <w:rPr>
          <w:sz w:val="22"/>
          <w:szCs w:val="22"/>
        </w:rPr>
        <w:t>s-</w:t>
      </w:r>
      <w:r>
        <w:rPr>
          <w:sz w:val="22"/>
          <w:szCs w:val="22"/>
        </w:rPr>
        <w:t xml:space="preserve"> und Fertigung</w:t>
      </w:r>
      <w:r w:rsidR="00312DFF">
        <w:rPr>
          <w:sz w:val="22"/>
          <w:szCs w:val="22"/>
        </w:rPr>
        <w:t>szeiten</w:t>
      </w:r>
      <w:r>
        <w:rPr>
          <w:sz w:val="22"/>
          <w:szCs w:val="22"/>
        </w:rPr>
        <w:t xml:space="preserve"> von Produkten </w:t>
      </w:r>
      <w:r w:rsidR="00312DFF">
        <w:rPr>
          <w:sz w:val="22"/>
          <w:szCs w:val="22"/>
        </w:rPr>
        <w:t xml:space="preserve">weiter </w:t>
      </w:r>
      <w:r>
        <w:rPr>
          <w:sz w:val="22"/>
          <w:szCs w:val="22"/>
        </w:rPr>
        <w:t xml:space="preserve">verkürzen. „Das gelingt uns dank des großen Engagements </w:t>
      </w:r>
      <w:r w:rsidR="007221CE">
        <w:rPr>
          <w:sz w:val="22"/>
          <w:szCs w:val="22"/>
        </w:rPr>
        <w:t xml:space="preserve">und der Kreativität </w:t>
      </w:r>
      <w:r>
        <w:rPr>
          <w:sz w:val="22"/>
          <w:szCs w:val="22"/>
        </w:rPr>
        <w:t>unserer Mitarbeiter bislang gut, so dass wir stetig wachsen konnten“, sagt Barton</w:t>
      </w:r>
      <w:r w:rsidR="007221CE">
        <w:rPr>
          <w:sz w:val="22"/>
          <w:szCs w:val="22"/>
        </w:rPr>
        <w:t>.</w:t>
      </w:r>
      <w:r w:rsidR="00256894">
        <w:rPr>
          <w:sz w:val="22"/>
          <w:szCs w:val="22"/>
        </w:rPr>
        <w:t xml:space="preserve"> </w:t>
      </w:r>
      <w:r w:rsidR="007221CE">
        <w:rPr>
          <w:sz w:val="22"/>
          <w:szCs w:val="22"/>
        </w:rPr>
        <w:t>Allerdings</w:t>
      </w:r>
      <w:r w:rsidR="00256894">
        <w:rPr>
          <w:sz w:val="22"/>
          <w:szCs w:val="22"/>
        </w:rPr>
        <w:t>: „Durch die momentane Lage steigt der Kostendruck nochmals deutlich.“</w:t>
      </w:r>
      <w:r w:rsidR="00DD04A0">
        <w:rPr>
          <w:sz w:val="22"/>
          <w:szCs w:val="22"/>
        </w:rPr>
        <w:t xml:space="preserve"> </w:t>
      </w:r>
    </w:p>
    <w:p w14:paraId="7FBF6226" w14:textId="6F87EB63" w:rsidR="007221CE" w:rsidRPr="007221CE" w:rsidRDefault="00A614F7" w:rsidP="007221CE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  <w:r>
        <w:rPr>
          <w:rFonts w:ascii="Helvetica" w:hAnsi="Helvetica"/>
          <w:b/>
          <w:bCs/>
          <w:color w:val="000000"/>
          <w:sz w:val="22"/>
          <w:szCs w:val="22"/>
        </w:rPr>
        <w:t>Mitarbeiter</w:t>
      </w:r>
      <w:r w:rsidR="00835F1B">
        <w:rPr>
          <w:rFonts w:ascii="Helvetica" w:hAnsi="Helvetica"/>
          <w:b/>
          <w:bCs/>
          <w:color w:val="000000"/>
          <w:sz w:val="22"/>
          <w:szCs w:val="22"/>
        </w:rPr>
        <w:t xml:space="preserve"> unterstützen einander</w:t>
      </w:r>
    </w:p>
    <w:p w14:paraId="779F4AE5" w14:textId="61ACD7F8" w:rsidR="009476D2" w:rsidRDefault="00E07769" w:rsidP="00AF1166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Geschäftsführer Han</w:t>
      </w:r>
      <w:r w:rsidR="007221CE">
        <w:rPr>
          <w:sz w:val="22"/>
          <w:szCs w:val="22"/>
        </w:rPr>
        <w:t>s</w:t>
      </w:r>
      <w:r>
        <w:rPr>
          <w:sz w:val="22"/>
          <w:szCs w:val="22"/>
        </w:rPr>
        <w:t xml:space="preserve"> Brandner ist voll des Lobes für sein</w:t>
      </w:r>
      <w:r w:rsidR="00256894">
        <w:rPr>
          <w:sz w:val="22"/>
          <w:szCs w:val="22"/>
        </w:rPr>
        <w:t>e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BBG’ler</w:t>
      </w:r>
      <w:proofErr w:type="spellEnd"/>
      <w:r w:rsidR="00312DFF">
        <w:rPr>
          <w:sz w:val="22"/>
          <w:szCs w:val="22"/>
        </w:rPr>
        <w:t xml:space="preserve">, die schnell </w:t>
      </w:r>
      <w:r w:rsidR="007221CE">
        <w:rPr>
          <w:sz w:val="22"/>
          <w:szCs w:val="22"/>
        </w:rPr>
        <w:t xml:space="preserve">den </w:t>
      </w:r>
      <w:r w:rsidR="00256894">
        <w:rPr>
          <w:sz w:val="22"/>
          <w:szCs w:val="22"/>
        </w:rPr>
        <w:t xml:space="preserve">reduzierten Arbeitszeiten und </w:t>
      </w:r>
      <w:r w:rsidR="007221CE">
        <w:rPr>
          <w:sz w:val="22"/>
          <w:szCs w:val="22"/>
        </w:rPr>
        <w:t xml:space="preserve">der </w:t>
      </w:r>
      <w:r w:rsidR="00256894">
        <w:rPr>
          <w:sz w:val="22"/>
          <w:szCs w:val="22"/>
        </w:rPr>
        <w:t>Kurzarbeit zugestimmt haben</w:t>
      </w:r>
      <w:r w:rsidR="00312DFF">
        <w:rPr>
          <w:sz w:val="22"/>
          <w:szCs w:val="22"/>
        </w:rPr>
        <w:t>: „Das</w:t>
      </w:r>
      <w:r w:rsidR="00256894">
        <w:rPr>
          <w:sz w:val="22"/>
          <w:szCs w:val="22"/>
        </w:rPr>
        <w:t xml:space="preserve"> hat </w:t>
      </w:r>
      <w:r w:rsidR="007221CE">
        <w:rPr>
          <w:sz w:val="22"/>
          <w:szCs w:val="22"/>
        </w:rPr>
        <w:t>BBG</w:t>
      </w:r>
      <w:r w:rsidR="00256894">
        <w:rPr>
          <w:sz w:val="22"/>
          <w:szCs w:val="22"/>
        </w:rPr>
        <w:t xml:space="preserve"> sehr </w:t>
      </w:r>
      <w:r w:rsidR="007221CE">
        <w:rPr>
          <w:sz w:val="22"/>
          <w:szCs w:val="22"/>
        </w:rPr>
        <w:t>entlastet</w:t>
      </w:r>
      <w:r w:rsidR="00256894">
        <w:rPr>
          <w:sz w:val="22"/>
          <w:szCs w:val="22"/>
        </w:rPr>
        <w:t xml:space="preserve">. </w:t>
      </w:r>
      <w:r w:rsidR="007221CE">
        <w:rPr>
          <w:sz w:val="22"/>
          <w:szCs w:val="22"/>
        </w:rPr>
        <w:t xml:space="preserve">Und </w:t>
      </w:r>
      <w:r w:rsidR="00250FE9">
        <w:rPr>
          <w:sz w:val="22"/>
          <w:szCs w:val="22"/>
        </w:rPr>
        <w:t xml:space="preserve">der </w:t>
      </w:r>
      <w:r w:rsidR="00835F1B">
        <w:rPr>
          <w:sz w:val="22"/>
          <w:szCs w:val="22"/>
        </w:rPr>
        <w:t>kollegiale</w:t>
      </w:r>
      <w:r w:rsidR="00250FE9">
        <w:rPr>
          <w:sz w:val="22"/>
          <w:szCs w:val="22"/>
        </w:rPr>
        <w:t xml:space="preserve"> Verzicht auf Arbeitsstunden zugunsten </w:t>
      </w:r>
      <w:r w:rsidR="00256894">
        <w:rPr>
          <w:sz w:val="22"/>
          <w:szCs w:val="22"/>
        </w:rPr>
        <w:t xml:space="preserve">von </w:t>
      </w:r>
      <w:r w:rsidR="00835F1B">
        <w:rPr>
          <w:sz w:val="22"/>
          <w:szCs w:val="22"/>
        </w:rPr>
        <w:t>Mitarbeitern</w:t>
      </w:r>
      <w:r w:rsidR="00256894">
        <w:rPr>
          <w:sz w:val="22"/>
          <w:szCs w:val="22"/>
        </w:rPr>
        <w:t>, die in einer finanziell schwierigeren Lage sind, hat uns sehr beeindruckt.“</w:t>
      </w:r>
    </w:p>
    <w:p w14:paraId="3BEBC81D" w14:textId="48139733" w:rsidR="009476D2" w:rsidRDefault="00256894" w:rsidP="00AF1166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Auch wenn BBG die Auswirkungen der </w:t>
      </w:r>
      <w:r w:rsidR="00C14EA2">
        <w:rPr>
          <w:sz w:val="22"/>
          <w:szCs w:val="22"/>
        </w:rPr>
        <w:t xml:space="preserve">aktuellen </w:t>
      </w:r>
      <w:r>
        <w:rPr>
          <w:sz w:val="22"/>
          <w:szCs w:val="22"/>
        </w:rPr>
        <w:t>Wirtschaftskrise seiner Einschätzung n</w:t>
      </w:r>
      <w:r w:rsidR="00250FE9">
        <w:rPr>
          <w:sz w:val="22"/>
          <w:szCs w:val="22"/>
        </w:rPr>
        <w:t>a</w:t>
      </w:r>
      <w:r>
        <w:rPr>
          <w:sz w:val="22"/>
          <w:szCs w:val="22"/>
        </w:rPr>
        <w:t xml:space="preserve">ch bis </w:t>
      </w:r>
      <w:r w:rsidR="006E3565">
        <w:rPr>
          <w:sz w:val="22"/>
          <w:szCs w:val="22"/>
        </w:rPr>
        <w:t xml:space="preserve">weit </w:t>
      </w:r>
      <w:r>
        <w:rPr>
          <w:sz w:val="22"/>
          <w:szCs w:val="22"/>
        </w:rPr>
        <w:t xml:space="preserve">ins Jahr 2021 spüren wird, sieht </w:t>
      </w:r>
      <w:r w:rsidR="007221CE">
        <w:rPr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 w:rsidR="007221CE">
        <w:rPr>
          <w:sz w:val="22"/>
          <w:szCs w:val="22"/>
        </w:rPr>
        <w:t xml:space="preserve">Geschäftsführer </w:t>
      </w:r>
      <w:r w:rsidR="00DD04A0">
        <w:rPr>
          <w:sz w:val="22"/>
          <w:szCs w:val="22"/>
        </w:rPr>
        <w:t xml:space="preserve">bereits einen </w:t>
      </w:r>
      <w:r w:rsidR="00C14EA2">
        <w:rPr>
          <w:sz w:val="22"/>
          <w:szCs w:val="22"/>
        </w:rPr>
        <w:t>Aufwärtst</w:t>
      </w:r>
      <w:r w:rsidR="00DD04A0">
        <w:rPr>
          <w:sz w:val="22"/>
          <w:szCs w:val="22"/>
        </w:rPr>
        <w:t xml:space="preserve">rend. Aus Europa, China und den USA gehen wieder neue Aufträge ein, wenn auch noch zögerlich und in geringerem Umfang als </w:t>
      </w:r>
      <w:r w:rsidR="00250FE9">
        <w:rPr>
          <w:sz w:val="22"/>
          <w:szCs w:val="22"/>
        </w:rPr>
        <w:t>vor der</w:t>
      </w:r>
      <w:r w:rsidR="00DD04A0">
        <w:rPr>
          <w:sz w:val="22"/>
          <w:szCs w:val="22"/>
        </w:rPr>
        <w:t xml:space="preserve"> Wirtschaftskrise erwart</w:t>
      </w:r>
      <w:r w:rsidR="00250FE9">
        <w:rPr>
          <w:sz w:val="22"/>
          <w:szCs w:val="22"/>
        </w:rPr>
        <w:t xml:space="preserve">et </w:t>
      </w:r>
      <w:r w:rsidR="00DD04A0">
        <w:rPr>
          <w:sz w:val="22"/>
          <w:szCs w:val="22"/>
        </w:rPr>
        <w:t>w</w:t>
      </w:r>
      <w:r w:rsidR="00250FE9">
        <w:rPr>
          <w:sz w:val="22"/>
          <w:szCs w:val="22"/>
        </w:rPr>
        <w:t>u</w:t>
      </w:r>
      <w:r w:rsidR="00DD04A0">
        <w:rPr>
          <w:sz w:val="22"/>
          <w:szCs w:val="22"/>
        </w:rPr>
        <w:t>r</w:t>
      </w:r>
      <w:r w:rsidR="00250FE9">
        <w:rPr>
          <w:sz w:val="22"/>
          <w:szCs w:val="22"/>
        </w:rPr>
        <w:t>de</w:t>
      </w:r>
      <w:r w:rsidR="00DD04A0">
        <w:rPr>
          <w:sz w:val="22"/>
          <w:szCs w:val="22"/>
        </w:rPr>
        <w:t>. „Wichtig ist, dass wir außerdem neue Produkte und Dienstleistungen entwickeln, am besten außerhalb der Automobil- und Luftfahrtindustrie, wo wir bereits sehr stark sind.“</w:t>
      </w:r>
    </w:p>
    <w:p w14:paraId="427EF775" w14:textId="77777777" w:rsidR="007221CE" w:rsidRPr="00AF1166" w:rsidRDefault="007221CE" w:rsidP="00AF1166">
      <w:pPr>
        <w:spacing w:after="120" w:line="360" w:lineRule="auto"/>
        <w:rPr>
          <w:sz w:val="22"/>
          <w:szCs w:val="22"/>
        </w:rPr>
      </w:pPr>
    </w:p>
    <w:p w14:paraId="6CA0B63F" w14:textId="77777777" w:rsidR="00E67C1C" w:rsidRDefault="00E67C1C" w:rsidP="001744B4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</w:p>
    <w:p w14:paraId="06A08BFB" w14:textId="1E52E17A" w:rsidR="001744B4" w:rsidRPr="0061460A" w:rsidRDefault="001744B4" w:rsidP="001744B4">
      <w:pPr>
        <w:spacing w:before="120" w:after="120" w:line="360" w:lineRule="auto"/>
        <w:rPr>
          <w:rFonts w:ascii="Helvetica" w:hAnsi="Helvetica"/>
          <w:color w:val="000000"/>
          <w:sz w:val="18"/>
          <w:szCs w:val="18"/>
        </w:rPr>
      </w:pPr>
      <w:r w:rsidRPr="0061460A">
        <w:rPr>
          <w:rFonts w:ascii="Helvetica" w:hAnsi="Helvetica"/>
          <w:b/>
          <w:bCs/>
          <w:color w:val="000000"/>
          <w:sz w:val="22"/>
          <w:szCs w:val="22"/>
        </w:rPr>
        <w:lastRenderedPageBreak/>
        <w:t>Kunden von BBG sind weltweit tätig</w:t>
      </w:r>
    </w:p>
    <w:p w14:paraId="5826C132" w14:textId="77777777" w:rsidR="001744B4" w:rsidRPr="0061460A" w:rsidRDefault="001744B4" w:rsidP="001744B4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>Der Werkzeug-, Maschinen- und Anlagenbauer BBG GmbH &amp; Co. KG ist ein ausgewiesener Spezialist für die Kunststoff verarbeitende Industrie. Neben vollständigen Produktionsanlagen konzipiert, entwickelt und fertigt BBG Werkzeuge für das Verarbeiten von Polyure</w:t>
      </w:r>
      <w:r>
        <w:rPr>
          <w:bCs/>
          <w:sz w:val="22"/>
          <w:szCs w:val="22"/>
        </w:rPr>
        <w:t>than (PUR), PVC, TPE und anderen</w:t>
      </w:r>
      <w:r w:rsidRPr="0061460A">
        <w:rPr>
          <w:bCs/>
          <w:sz w:val="22"/>
          <w:szCs w:val="22"/>
        </w:rPr>
        <w:t xml:space="preserve"> Elastomeren </w:t>
      </w:r>
      <w:r>
        <w:rPr>
          <w:bCs/>
          <w:sz w:val="22"/>
          <w:szCs w:val="22"/>
        </w:rPr>
        <w:t>sowie für eine breite</w:t>
      </w:r>
      <w:r w:rsidRPr="0061460A">
        <w:rPr>
          <w:bCs/>
          <w:sz w:val="22"/>
          <w:szCs w:val="22"/>
        </w:rPr>
        <w:t xml:space="preserve"> Palette an Faserverbundmaterialien. Hierzu zählen Produktionsverfahren wie</w:t>
      </w:r>
      <w:r>
        <w:rPr>
          <w:bCs/>
          <w:sz w:val="22"/>
          <w:szCs w:val="22"/>
        </w:rPr>
        <w:t xml:space="preserve"> PUR-CSM (PUR-Composite Spray </w:t>
      </w:r>
      <w:proofErr w:type="spellStart"/>
      <w:r>
        <w:rPr>
          <w:bCs/>
          <w:sz w:val="22"/>
          <w:szCs w:val="22"/>
        </w:rPr>
        <w:t>Moulding</w:t>
      </w:r>
      <w:proofErr w:type="spellEnd"/>
      <w:r>
        <w:rPr>
          <w:bCs/>
          <w:sz w:val="22"/>
          <w:szCs w:val="22"/>
        </w:rPr>
        <w:t>),</w:t>
      </w:r>
      <w:r w:rsidRPr="0061460A">
        <w:rPr>
          <w:bCs/>
          <w:sz w:val="22"/>
          <w:szCs w:val="22"/>
        </w:rPr>
        <w:t xml:space="preserve"> LFI (Long Fiber </w:t>
      </w:r>
      <w:proofErr w:type="spellStart"/>
      <w:r w:rsidRPr="0061460A">
        <w:rPr>
          <w:bCs/>
          <w:sz w:val="22"/>
          <w:szCs w:val="22"/>
        </w:rPr>
        <w:t>Injection</w:t>
      </w:r>
      <w:proofErr w:type="spellEnd"/>
      <w:r w:rsidRPr="0061460A">
        <w:rPr>
          <w:bCs/>
          <w:sz w:val="22"/>
          <w:szCs w:val="22"/>
        </w:rPr>
        <w:t>), RTM (</w:t>
      </w:r>
      <w:proofErr w:type="spellStart"/>
      <w:r w:rsidRPr="0061460A">
        <w:rPr>
          <w:bCs/>
          <w:sz w:val="22"/>
          <w:szCs w:val="22"/>
        </w:rPr>
        <w:t>Resin</w:t>
      </w:r>
      <w:proofErr w:type="spellEnd"/>
      <w:r w:rsidRPr="0061460A">
        <w:rPr>
          <w:bCs/>
          <w:sz w:val="22"/>
          <w:szCs w:val="22"/>
        </w:rPr>
        <w:t xml:space="preserve"> Transfer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), SMC (Sheet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 </w:t>
      </w:r>
      <w:proofErr w:type="spellStart"/>
      <w:r w:rsidRPr="0061460A">
        <w:rPr>
          <w:bCs/>
          <w:sz w:val="22"/>
          <w:szCs w:val="22"/>
        </w:rPr>
        <w:t>Compound</w:t>
      </w:r>
      <w:proofErr w:type="spellEnd"/>
      <w:r w:rsidRPr="0061460A">
        <w:rPr>
          <w:bCs/>
          <w:sz w:val="22"/>
          <w:szCs w:val="22"/>
        </w:rPr>
        <w:t xml:space="preserve">) oder GMT (Glasmattenverstärktes Thermoplast), die je nach gewünschter Eigenschaft der Endprodukte verwendet werden. Lösungen für den Leichtbau, das Verarbeiten von Composites und die Fertigung von Faserverbund-Bauteilen in zahlreichen Industriezweigen bilden </w:t>
      </w:r>
      <w:r>
        <w:rPr>
          <w:bCs/>
          <w:sz w:val="22"/>
          <w:szCs w:val="22"/>
        </w:rPr>
        <w:t xml:space="preserve">weitere </w:t>
      </w:r>
      <w:r w:rsidRPr="0061460A">
        <w:rPr>
          <w:bCs/>
          <w:sz w:val="22"/>
          <w:szCs w:val="22"/>
        </w:rPr>
        <w:t>wichtige Schwerpunkte.</w:t>
      </w:r>
    </w:p>
    <w:p w14:paraId="61CE9106" w14:textId="0A052FF1" w:rsidR="001744B4" w:rsidRPr="003F36E8" w:rsidRDefault="001744B4" w:rsidP="001744B4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 xml:space="preserve">Das von Hans Brandner </w:t>
      </w:r>
      <w:r>
        <w:rPr>
          <w:bCs/>
          <w:sz w:val="22"/>
          <w:szCs w:val="22"/>
        </w:rPr>
        <w:t>geführte</w:t>
      </w:r>
      <w:r w:rsidRPr="0061460A">
        <w:rPr>
          <w:bCs/>
          <w:sz w:val="22"/>
          <w:szCs w:val="22"/>
        </w:rPr>
        <w:t xml:space="preserve"> Familienunternehmen aus Mindelheim im Allgäu </w:t>
      </w:r>
      <w:r w:rsidRPr="003C019F">
        <w:rPr>
          <w:bCs/>
          <w:sz w:val="22"/>
          <w:szCs w:val="22"/>
        </w:rPr>
        <w:t>beliefert seine Kunden weltweit, wobei der asiatische Markt neben Europa und Nordamerika eine wichtige Rolle spielt. 201</w:t>
      </w:r>
      <w:r>
        <w:rPr>
          <w:bCs/>
          <w:sz w:val="22"/>
          <w:szCs w:val="22"/>
        </w:rPr>
        <w:t xml:space="preserve">9 </w:t>
      </w:r>
      <w:r w:rsidRPr="003C019F">
        <w:rPr>
          <w:bCs/>
          <w:sz w:val="22"/>
          <w:szCs w:val="22"/>
        </w:rPr>
        <w:t xml:space="preserve">erwirtschaftete BBG mit rund 170 Mitarbeitern weltweit einen Umsatz in Höhe von </w:t>
      </w:r>
      <w:r>
        <w:rPr>
          <w:bCs/>
          <w:sz w:val="22"/>
          <w:szCs w:val="22"/>
        </w:rPr>
        <w:t>2</w:t>
      </w:r>
      <w:r w:rsidR="002546A3">
        <w:rPr>
          <w:bCs/>
          <w:sz w:val="22"/>
          <w:szCs w:val="22"/>
        </w:rPr>
        <w:t>5,4</w:t>
      </w:r>
      <w:r>
        <w:rPr>
          <w:bCs/>
          <w:sz w:val="22"/>
          <w:szCs w:val="22"/>
        </w:rPr>
        <w:t xml:space="preserve"> Mio. €</w:t>
      </w:r>
      <w:r w:rsidRPr="0061460A">
        <w:rPr>
          <w:bCs/>
          <w:sz w:val="22"/>
          <w:szCs w:val="22"/>
        </w:rPr>
        <w:t>.</w:t>
      </w:r>
    </w:p>
    <w:p w14:paraId="0011CFE1" w14:textId="16CDEC80" w:rsidR="006B4DDB" w:rsidRDefault="006B4DDB" w:rsidP="006B4DDB">
      <w:pPr>
        <w:spacing w:after="120" w:line="360" w:lineRule="auto"/>
        <w:rPr>
          <w:bCs/>
          <w:sz w:val="22"/>
          <w:szCs w:val="22"/>
        </w:rPr>
      </w:pPr>
    </w:p>
    <w:p w14:paraId="516990AA" w14:textId="76BEDB5B" w:rsidR="00A24A8E" w:rsidRPr="00B703E7" w:rsidRDefault="004B705F" w:rsidP="00B703E7">
      <w:pPr>
        <w:spacing w:before="120" w:after="120" w:line="360" w:lineRule="auto"/>
        <w:rPr>
          <w:b/>
          <w:sz w:val="22"/>
          <w:szCs w:val="22"/>
        </w:rPr>
      </w:pPr>
      <w:r w:rsidRPr="00B30734">
        <w:rPr>
          <w:b/>
          <w:sz w:val="22"/>
          <w:szCs w:val="22"/>
        </w:rPr>
        <w:t>Foto</w:t>
      </w:r>
      <w:r w:rsidR="006B4DDB">
        <w:rPr>
          <w:b/>
          <w:sz w:val="22"/>
          <w:szCs w:val="22"/>
        </w:rPr>
        <w:t>s</w:t>
      </w:r>
      <w:r w:rsidR="005B10F6" w:rsidRPr="00B30734">
        <w:rPr>
          <w:b/>
          <w:sz w:val="22"/>
          <w:szCs w:val="22"/>
        </w:rPr>
        <w:t xml:space="preserve">: </w:t>
      </w:r>
    </w:p>
    <w:p w14:paraId="0CC2CABC" w14:textId="3CA8F2E4" w:rsidR="007E0967" w:rsidRDefault="00250FE9" w:rsidP="00B703E7">
      <w:pPr>
        <w:spacing w:before="120" w:after="120" w:line="360" w:lineRule="auto"/>
        <w:rPr>
          <w:sz w:val="22"/>
          <w:szCs w:val="22"/>
        </w:rPr>
      </w:pPr>
      <w:r w:rsidRPr="00250FE9">
        <w:rPr>
          <w:noProof/>
          <w:sz w:val="22"/>
          <w:szCs w:val="22"/>
        </w:rPr>
        <w:drawing>
          <wp:inline distT="0" distB="0" distL="0" distR="0" wp14:anchorId="1EDE780A" wp14:editId="77B6D8D2">
            <wp:extent cx="5904230" cy="3131820"/>
            <wp:effectExtent l="0" t="0" r="1270" b="5080"/>
            <wp:docPr id="2" name="Grafik 2" descr="Ein Bild, das drinnen, Monitor, Person, Bildschir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313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9E2A10" w14:textId="224D05B6" w:rsidR="006B4DDB" w:rsidRDefault="006B4DDB" w:rsidP="00B703E7">
      <w:p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>Foto 1:</w:t>
      </w:r>
    </w:p>
    <w:p w14:paraId="14B37341" w14:textId="4D0A618C" w:rsidR="007E0967" w:rsidRPr="00710697" w:rsidRDefault="00E50671" w:rsidP="00710697">
      <w:pPr>
        <w:spacing w:after="120" w:line="360" w:lineRule="auto"/>
        <w:rPr>
          <w:bCs/>
          <w:sz w:val="22"/>
          <w:szCs w:val="22"/>
        </w:rPr>
      </w:pPr>
      <w:r>
        <w:rPr>
          <w:sz w:val="22"/>
          <w:szCs w:val="22"/>
        </w:rPr>
        <w:t xml:space="preserve">BBG-Geschäftsführer Hans Brandner </w:t>
      </w:r>
      <w:r w:rsidR="00710697">
        <w:rPr>
          <w:sz w:val="22"/>
          <w:szCs w:val="22"/>
        </w:rPr>
        <w:t xml:space="preserve">und Prokuristin </w:t>
      </w:r>
      <w:r>
        <w:rPr>
          <w:sz w:val="22"/>
          <w:szCs w:val="22"/>
        </w:rPr>
        <w:t xml:space="preserve">Martina Barton bei einer Video-Mitarbeiterversammlung zur wirtschaftlichen Lage des </w:t>
      </w:r>
      <w:r w:rsidRPr="0061460A">
        <w:rPr>
          <w:bCs/>
          <w:sz w:val="22"/>
          <w:szCs w:val="22"/>
        </w:rPr>
        <w:t>Werkzeug-, Maschinen- und Anlagenbauer</w:t>
      </w:r>
      <w:r>
        <w:rPr>
          <w:bCs/>
          <w:sz w:val="22"/>
          <w:szCs w:val="22"/>
        </w:rPr>
        <w:t xml:space="preserve">s Anfang Juni </w:t>
      </w:r>
      <w:r w:rsidR="004705B6" w:rsidRPr="009832C8">
        <w:rPr>
          <w:bCs/>
          <w:sz w:val="22"/>
          <w:szCs w:val="22"/>
        </w:rPr>
        <w:t>(Foto: BBG)</w:t>
      </w:r>
    </w:p>
    <w:p w14:paraId="1D7FA586" w14:textId="4DC01F1D" w:rsidR="00312DFF" w:rsidRDefault="00312DFF" w:rsidP="006B4DDB">
      <w:pPr>
        <w:spacing w:before="120" w:after="120" w:line="360" w:lineRule="auto"/>
        <w:rPr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lastRenderedPageBreak/>
        <w:drawing>
          <wp:inline distT="0" distB="0" distL="0" distR="0" wp14:anchorId="5E768123" wp14:editId="7FE0E663">
            <wp:extent cx="5904230" cy="3846195"/>
            <wp:effectExtent l="0" t="0" r="1270" b="1905"/>
            <wp:docPr id="1" name="Grafik 1" descr="Ein Bild, das Person, Stuhl, Tisch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BG_MA_VERS_062020-1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3846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993D1B" w14:textId="3EE620A8" w:rsidR="006B4DDB" w:rsidRDefault="006B4DDB" w:rsidP="006B4DDB">
      <w:pPr>
        <w:spacing w:before="120" w:after="120" w:line="360" w:lineRule="auto"/>
        <w:rPr>
          <w:sz w:val="22"/>
          <w:szCs w:val="22"/>
        </w:rPr>
      </w:pPr>
      <w:r w:rsidRPr="00FA3E7F">
        <w:rPr>
          <w:sz w:val="22"/>
          <w:szCs w:val="22"/>
        </w:rPr>
        <w:t>Foto 2:</w:t>
      </w:r>
    </w:p>
    <w:p w14:paraId="0FE676EC" w14:textId="3FD027FA" w:rsidR="004705B6" w:rsidRPr="004B5EF1" w:rsidRDefault="004B5EF1" w:rsidP="004705B6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Die Versammlung mit anschließender Chat-Fragerunde für die 100 Beschäftigten wurde erstmals online aus einem Video</w:t>
      </w:r>
      <w:r w:rsidRPr="00BF27B7">
        <w:rPr>
          <w:sz w:val="22"/>
          <w:szCs w:val="22"/>
        </w:rPr>
        <w:t>studio in Pfaffenhofen</w:t>
      </w:r>
      <w:r>
        <w:rPr>
          <w:sz w:val="22"/>
          <w:szCs w:val="22"/>
        </w:rPr>
        <w:t xml:space="preserve"> übertragen</w:t>
      </w:r>
      <w:r w:rsidR="00E50671">
        <w:rPr>
          <w:sz w:val="22"/>
          <w:szCs w:val="22"/>
        </w:rPr>
        <w:t xml:space="preserve"> </w:t>
      </w:r>
      <w:r w:rsidR="004705B6" w:rsidRPr="009832C8">
        <w:rPr>
          <w:bCs/>
          <w:sz w:val="22"/>
          <w:szCs w:val="22"/>
        </w:rPr>
        <w:t>(Foto: BBG)</w:t>
      </w:r>
    </w:p>
    <w:p w14:paraId="6FBAEE2D" w14:textId="3E14951D" w:rsidR="00313AE7" w:rsidRDefault="00313AE7" w:rsidP="00FA3E7F">
      <w:pPr>
        <w:spacing w:after="120" w:line="360" w:lineRule="auto"/>
        <w:rPr>
          <w:sz w:val="22"/>
          <w:szCs w:val="22"/>
        </w:rPr>
      </w:pPr>
    </w:p>
    <w:p w14:paraId="04E44D48" w14:textId="77777777" w:rsidR="00BC1217" w:rsidRDefault="00BC1217" w:rsidP="00E07552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</w:p>
    <w:p w14:paraId="18C10C1A" w14:textId="77777777" w:rsidR="006C72E7" w:rsidRDefault="006E7785" w:rsidP="00E07552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r w:rsidRPr="00AA1EC1">
        <w:rPr>
          <w:rFonts w:cs="Arial"/>
          <w:b/>
          <w:bCs/>
          <w:sz w:val="22"/>
          <w:szCs w:val="22"/>
        </w:rPr>
        <w:t>Den Text der Pressemitteilung</w:t>
      </w:r>
      <w:r w:rsidR="00E07552">
        <w:rPr>
          <w:rFonts w:cs="Arial"/>
          <w:b/>
          <w:bCs/>
          <w:sz w:val="22"/>
          <w:szCs w:val="22"/>
        </w:rPr>
        <w:t xml:space="preserve"> </w:t>
      </w:r>
      <w:r w:rsidRPr="00AA1EC1">
        <w:rPr>
          <w:rFonts w:cs="Arial"/>
          <w:b/>
          <w:bCs/>
          <w:sz w:val="22"/>
          <w:szCs w:val="22"/>
        </w:rPr>
        <w:t xml:space="preserve">als Word-Dokument und die Bilder in Druckqualität können Sie außerdem </w:t>
      </w:r>
      <w:proofErr w:type="spellStart"/>
      <w:r w:rsidRPr="00AA1EC1">
        <w:rPr>
          <w:rFonts w:cs="Arial"/>
          <w:b/>
          <w:bCs/>
          <w:sz w:val="22"/>
          <w:szCs w:val="22"/>
        </w:rPr>
        <w:t>herunterladen</w:t>
      </w:r>
      <w:proofErr w:type="spellEnd"/>
      <w:r w:rsidR="00E07552">
        <w:rPr>
          <w:rFonts w:cs="Arial"/>
          <w:b/>
          <w:bCs/>
          <w:sz w:val="22"/>
          <w:szCs w:val="22"/>
        </w:rPr>
        <w:t xml:space="preserve"> </w:t>
      </w:r>
      <w:r w:rsidRPr="00AA1EC1">
        <w:rPr>
          <w:rFonts w:cs="Arial"/>
          <w:b/>
          <w:bCs/>
          <w:sz w:val="22"/>
          <w:szCs w:val="22"/>
        </w:rPr>
        <w:t xml:space="preserve">von der Seite </w:t>
      </w:r>
    </w:p>
    <w:p w14:paraId="01DA2915" w14:textId="2C1B1DB9" w:rsidR="009A5AB5" w:rsidRDefault="006C72E7" w:rsidP="00E07552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hyperlink r:id="rId10" w:history="1">
        <w:r w:rsidRPr="006C72E7">
          <w:rPr>
            <w:rStyle w:val="Hyperlink"/>
            <w:b/>
            <w:bCs/>
          </w:rPr>
          <w:t>https://www.auchkomm.com/aktuellepressetexte#PI_365</w:t>
        </w:r>
      </w:hyperlink>
      <w:r>
        <w:t xml:space="preserve"> </w:t>
      </w:r>
    </w:p>
    <w:p w14:paraId="0146489C" w14:textId="77777777" w:rsidR="00BC1217" w:rsidRDefault="00BC1217" w:rsidP="00E46BC7">
      <w:pPr>
        <w:tabs>
          <w:tab w:val="left" w:pos="2160"/>
        </w:tabs>
        <w:spacing w:after="120" w:line="360" w:lineRule="auto"/>
        <w:rPr>
          <w:rFonts w:cs="Arial"/>
          <w:b/>
          <w:sz w:val="22"/>
          <w:szCs w:val="22"/>
        </w:rPr>
      </w:pPr>
    </w:p>
    <w:p w14:paraId="094960B3" w14:textId="77777777" w:rsidR="006E7785" w:rsidRPr="00AA1EC1" w:rsidRDefault="006E7785" w:rsidP="00E46BC7">
      <w:pPr>
        <w:pBdr>
          <w:top w:val="single" w:sz="4" w:space="1" w:color="auto"/>
        </w:pBdr>
        <w:spacing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Ansprechpartner:</w:t>
      </w:r>
    </w:p>
    <w:p w14:paraId="46088BDA" w14:textId="77777777" w:rsidR="0088431B" w:rsidRDefault="006E7785" w:rsidP="00E46BC7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BBG GmbH &amp; Co. KG, </w:t>
      </w:r>
    </w:p>
    <w:p w14:paraId="0751022A" w14:textId="50D051FA" w:rsidR="0088431B" w:rsidRPr="00F31515" w:rsidRDefault="0088431B" w:rsidP="00F31515">
      <w:pPr>
        <w:spacing w:after="120" w:line="360" w:lineRule="auto"/>
        <w:rPr>
          <w:sz w:val="22"/>
          <w:szCs w:val="22"/>
        </w:rPr>
      </w:pPr>
      <w:proofErr w:type="spellStart"/>
      <w:r w:rsidRPr="00F31515">
        <w:rPr>
          <w:sz w:val="22"/>
          <w:szCs w:val="22"/>
        </w:rPr>
        <w:t>Heimenegger</w:t>
      </w:r>
      <w:proofErr w:type="spellEnd"/>
      <w:r w:rsidRPr="00F31515">
        <w:rPr>
          <w:sz w:val="22"/>
          <w:szCs w:val="22"/>
        </w:rPr>
        <w:t xml:space="preserve"> Weg 12</w:t>
      </w:r>
      <w:r w:rsidR="006D3310">
        <w:rPr>
          <w:sz w:val="22"/>
          <w:szCs w:val="22"/>
        </w:rPr>
        <w:t>,</w:t>
      </w:r>
      <w:r w:rsidRPr="00F31515">
        <w:rPr>
          <w:sz w:val="22"/>
          <w:szCs w:val="22"/>
        </w:rPr>
        <w:t xml:space="preserve"> D-87719 Mindelheim</w:t>
      </w:r>
    </w:p>
    <w:p w14:paraId="5F0F6142" w14:textId="073497AB" w:rsidR="006E7785" w:rsidRPr="00E27B0F" w:rsidRDefault="006E7785" w:rsidP="0088431B">
      <w:pPr>
        <w:spacing w:after="120" w:line="360" w:lineRule="auto"/>
        <w:rPr>
          <w:sz w:val="22"/>
          <w:szCs w:val="22"/>
          <w:lang w:val="es-ES_tradnl"/>
        </w:rPr>
      </w:pPr>
      <w:r w:rsidRPr="00E27B0F">
        <w:rPr>
          <w:sz w:val="22"/>
          <w:szCs w:val="22"/>
          <w:lang w:val="es-ES_tradnl"/>
        </w:rPr>
        <w:t xml:space="preserve">Martina </w:t>
      </w:r>
      <w:proofErr w:type="spellStart"/>
      <w:r w:rsidRPr="00E27B0F">
        <w:rPr>
          <w:sz w:val="22"/>
          <w:szCs w:val="22"/>
          <w:lang w:val="es-ES_tradnl"/>
        </w:rPr>
        <w:t>Barton</w:t>
      </w:r>
      <w:proofErr w:type="spellEnd"/>
      <w:r w:rsidRPr="00E27B0F">
        <w:rPr>
          <w:sz w:val="22"/>
          <w:szCs w:val="22"/>
          <w:lang w:val="es-ES_tradnl"/>
        </w:rPr>
        <w:t xml:space="preserve">, </w:t>
      </w:r>
      <w:proofErr w:type="spellStart"/>
      <w:r w:rsidRPr="00E27B0F">
        <w:rPr>
          <w:sz w:val="22"/>
          <w:szCs w:val="22"/>
          <w:lang w:val="es-ES_tradnl"/>
        </w:rPr>
        <w:t>Telefon</w:t>
      </w:r>
      <w:proofErr w:type="spellEnd"/>
      <w:r w:rsidRPr="00E27B0F">
        <w:rPr>
          <w:sz w:val="22"/>
          <w:szCs w:val="22"/>
          <w:lang w:val="es-ES_tradnl"/>
        </w:rPr>
        <w:t xml:space="preserve"> 08261 7633-23, E-Mail: </w:t>
      </w:r>
      <w:hyperlink r:id="rId11" w:history="1">
        <w:r w:rsidRPr="00E27B0F">
          <w:rPr>
            <w:rStyle w:val="Hyperlink"/>
            <w:sz w:val="22"/>
            <w:szCs w:val="22"/>
            <w:lang w:val="es-ES_tradnl"/>
          </w:rPr>
          <w:t>martina.barton@bbg-mbh.com</w:t>
        </w:r>
      </w:hyperlink>
      <w:r w:rsidRPr="00E27B0F">
        <w:rPr>
          <w:sz w:val="22"/>
          <w:szCs w:val="22"/>
          <w:lang w:val="es-ES_tradnl"/>
        </w:rPr>
        <w:t>.</w:t>
      </w:r>
    </w:p>
    <w:p w14:paraId="6C12FD96" w14:textId="77777777" w:rsidR="006E7785" w:rsidRPr="00B30734" w:rsidRDefault="006E7785" w:rsidP="00E46BC7">
      <w:pPr>
        <w:spacing w:after="120" w:line="360" w:lineRule="auto"/>
        <w:rPr>
          <w:sz w:val="22"/>
          <w:szCs w:val="22"/>
        </w:rPr>
      </w:pPr>
      <w:r w:rsidRPr="00A806C1">
        <w:rPr>
          <w:sz w:val="22"/>
          <w:szCs w:val="22"/>
        </w:rPr>
        <w:t xml:space="preserve">Weitere </w:t>
      </w:r>
      <w:r w:rsidRPr="00E33729">
        <w:rPr>
          <w:b/>
          <w:sz w:val="22"/>
          <w:szCs w:val="22"/>
        </w:rPr>
        <w:t>Informationen</w:t>
      </w:r>
      <w:r w:rsidRPr="00E33729">
        <w:rPr>
          <w:sz w:val="22"/>
          <w:szCs w:val="22"/>
        </w:rPr>
        <w:t xml:space="preserve"> finden Sie unter </w:t>
      </w:r>
      <w:hyperlink r:id="rId12" w:history="1">
        <w:r w:rsidRPr="00B30734">
          <w:rPr>
            <w:rStyle w:val="Hyperlink"/>
            <w:sz w:val="22"/>
            <w:szCs w:val="22"/>
          </w:rPr>
          <w:t>www.bbg-mbh.com</w:t>
        </w:r>
      </w:hyperlink>
      <w:r w:rsidRPr="00B30734">
        <w:rPr>
          <w:sz w:val="22"/>
          <w:szCs w:val="22"/>
        </w:rPr>
        <w:t xml:space="preserve">. </w:t>
      </w:r>
    </w:p>
    <w:p w14:paraId="2F9750D0" w14:textId="77777777" w:rsidR="006E7785" w:rsidRPr="00AA1EC1" w:rsidRDefault="006E7785" w:rsidP="00E46BC7">
      <w:pPr>
        <w:spacing w:before="120"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Belegexemplar erbeten:</w:t>
      </w:r>
    </w:p>
    <w:p w14:paraId="5B041600" w14:textId="2CBD8E68" w:rsidR="00377B58" w:rsidRPr="000D1643" w:rsidRDefault="006E7785" w:rsidP="00E46BC7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auchkomm Unternehmenskommunikation, F. Stephan Auch, </w:t>
      </w:r>
      <w:r w:rsidR="00345B92">
        <w:rPr>
          <w:sz w:val="22"/>
          <w:szCs w:val="22"/>
        </w:rPr>
        <w:t>Hoch</w:t>
      </w:r>
      <w:r w:rsidRPr="00AA1EC1">
        <w:rPr>
          <w:sz w:val="22"/>
          <w:szCs w:val="22"/>
        </w:rPr>
        <w:t>str. 1</w:t>
      </w:r>
      <w:r w:rsidR="00345B92">
        <w:rPr>
          <w:sz w:val="22"/>
          <w:szCs w:val="22"/>
        </w:rPr>
        <w:t>1</w:t>
      </w:r>
      <w:r w:rsidRPr="00AA1EC1">
        <w:rPr>
          <w:sz w:val="22"/>
          <w:szCs w:val="22"/>
        </w:rPr>
        <w:t xml:space="preserve">, </w:t>
      </w:r>
      <w:r w:rsidR="00E07552">
        <w:rPr>
          <w:sz w:val="22"/>
          <w:szCs w:val="22"/>
        </w:rPr>
        <w:t>D-</w:t>
      </w:r>
      <w:r w:rsidRPr="00AA1EC1">
        <w:rPr>
          <w:sz w:val="22"/>
          <w:szCs w:val="22"/>
        </w:rPr>
        <w:t>9042</w:t>
      </w:r>
      <w:r w:rsidR="00345B92">
        <w:rPr>
          <w:sz w:val="22"/>
          <w:szCs w:val="22"/>
        </w:rPr>
        <w:t>9</w:t>
      </w:r>
      <w:r w:rsidRPr="00AA1EC1">
        <w:rPr>
          <w:sz w:val="22"/>
          <w:szCs w:val="22"/>
        </w:rPr>
        <w:t xml:space="preserve"> Nürnberg, </w:t>
      </w:r>
      <w:hyperlink r:id="rId13" w:history="1">
        <w:r w:rsidR="00634555" w:rsidRPr="0096645E">
          <w:rPr>
            <w:rStyle w:val="Hyperlink"/>
            <w:sz w:val="22"/>
            <w:szCs w:val="22"/>
          </w:rPr>
          <w:t>fsa@auchkomm.de</w:t>
        </w:r>
      </w:hyperlink>
      <w:r w:rsidR="00634555">
        <w:rPr>
          <w:sz w:val="22"/>
          <w:szCs w:val="22"/>
        </w:rPr>
        <w:t xml:space="preserve">, </w:t>
      </w:r>
      <w:hyperlink r:id="rId14" w:history="1">
        <w:r w:rsidRPr="00B30734">
          <w:rPr>
            <w:rStyle w:val="Hyperlink"/>
            <w:sz w:val="22"/>
            <w:szCs w:val="22"/>
          </w:rPr>
          <w:t>www.auchkomm.de</w:t>
        </w:r>
      </w:hyperlink>
      <w:r w:rsidR="00295DEA" w:rsidRPr="00B3073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sectPr w:rsidR="00377B58" w:rsidRPr="000D164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3A7E8D" w14:textId="77777777" w:rsidR="00F02F9C" w:rsidRDefault="00F02F9C">
      <w:r>
        <w:separator/>
      </w:r>
    </w:p>
  </w:endnote>
  <w:endnote w:type="continuationSeparator" w:id="0">
    <w:p w14:paraId="77D5D1E5" w14:textId="77777777" w:rsidR="00F02F9C" w:rsidRDefault="00F02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51AD0" w14:textId="77777777" w:rsidR="006D3310" w:rsidRDefault="006D33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9AEF3B" w14:textId="77777777" w:rsidR="006D3310" w:rsidRDefault="006D33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91D60" w14:textId="77777777" w:rsidR="006D3310" w:rsidRDefault="006D33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A8F6BC" w14:textId="77777777" w:rsidR="00F02F9C" w:rsidRDefault="00F02F9C">
      <w:r>
        <w:separator/>
      </w:r>
    </w:p>
  </w:footnote>
  <w:footnote w:type="continuationSeparator" w:id="0">
    <w:p w14:paraId="1E9A6A99" w14:textId="77777777" w:rsidR="00F02F9C" w:rsidRDefault="00F02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3973E" w14:textId="77777777" w:rsidR="006D3310" w:rsidRDefault="006D33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63F36" w14:textId="77777777" w:rsidR="006D3310" w:rsidRDefault="006D331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CC6C8" w14:textId="77777777" w:rsidR="006D3310" w:rsidRDefault="006D33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B1513"/>
    <w:multiLevelType w:val="hybridMultilevel"/>
    <w:tmpl w:val="695C610E"/>
    <w:lvl w:ilvl="0" w:tplc="0407000F">
      <w:start w:val="1"/>
      <w:numFmt w:val="decimal"/>
      <w:lvlText w:val="%1."/>
      <w:lvlJc w:val="left"/>
      <w:pPr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D6C549D"/>
    <w:multiLevelType w:val="multilevel"/>
    <w:tmpl w:val="AEC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40D14"/>
    <w:multiLevelType w:val="hybridMultilevel"/>
    <w:tmpl w:val="E5C8A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9F69DF"/>
    <w:multiLevelType w:val="hybridMultilevel"/>
    <w:tmpl w:val="91782E16"/>
    <w:lvl w:ilvl="0" w:tplc="F1BA0E22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8E785C"/>
    <w:multiLevelType w:val="hybridMultilevel"/>
    <w:tmpl w:val="A2426848"/>
    <w:lvl w:ilvl="0" w:tplc="CCB83CB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AD10B7"/>
    <w:multiLevelType w:val="hybridMultilevel"/>
    <w:tmpl w:val="CBFE73C2"/>
    <w:lvl w:ilvl="0" w:tplc="B02C2F24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421399"/>
    <w:multiLevelType w:val="hybridMultilevel"/>
    <w:tmpl w:val="FCF60C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D808D8"/>
    <w:multiLevelType w:val="hybridMultilevel"/>
    <w:tmpl w:val="EFEA6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4"/>
  </w:num>
  <w:num w:numId="10">
    <w:abstractNumId w:val="9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1E9"/>
    <w:rsid w:val="00000F50"/>
    <w:rsid w:val="000049F1"/>
    <w:rsid w:val="000058EF"/>
    <w:rsid w:val="00005945"/>
    <w:rsid w:val="000144D6"/>
    <w:rsid w:val="000147BC"/>
    <w:rsid w:val="000152D5"/>
    <w:rsid w:val="00020DCB"/>
    <w:rsid w:val="0002588B"/>
    <w:rsid w:val="0002636D"/>
    <w:rsid w:val="000265D8"/>
    <w:rsid w:val="00033601"/>
    <w:rsid w:val="00035468"/>
    <w:rsid w:val="00041F8A"/>
    <w:rsid w:val="000421E6"/>
    <w:rsid w:val="000422C4"/>
    <w:rsid w:val="00044B34"/>
    <w:rsid w:val="000464EF"/>
    <w:rsid w:val="0005223D"/>
    <w:rsid w:val="00052F05"/>
    <w:rsid w:val="0005441E"/>
    <w:rsid w:val="00054BB8"/>
    <w:rsid w:val="00054CA9"/>
    <w:rsid w:val="0005541C"/>
    <w:rsid w:val="0005595B"/>
    <w:rsid w:val="00055FE9"/>
    <w:rsid w:val="000562E0"/>
    <w:rsid w:val="00057117"/>
    <w:rsid w:val="0005763E"/>
    <w:rsid w:val="00064809"/>
    <w:rsid w:val="00066AEC"/>
    <w:rsid w:val="00066E96"/>
    <w:rsid w:val="000704DC"/>
    <w:rsid w:val="000741FD"/>
    <w:rsid w:val="000775B6"/>
    <w:rsid w:val="00080E2E"/>
    <w:rsid w:val="00083940"/>
    <w:rsid w:val="00092128"/>
    <w:rsid w:val="0009288B"/>
    <w:rsid w:val="000937CE"/>
    <w:rsid w:val="00097A82"/>
    <w:rsid w:val="000A0378"/>
    <w:rsid w:val="000A537E"/>
    <w:rsid w:val="000A5983"/>
    <w:rsid w:val="000A5A50"/>
    <w:rsid w:val="000A7241"/>
    <w:rsid w:val="000A7968"/>
    <w:rsid w:val="000B2642"/>
    <w:rsid w:val="000B7905"/>
    <w:rsid w:val="000C5732"/>
    <w:rsid w:val="000C614C"/>
    <w:rsid w:val="000C7275"/>
    <w:rsid w:val="000D0EC7"/>
    <w:rsid w:val="000D1643"/>
    <w:rsid w:val="000D2299"/>
    <w:rsid w:val="000D3107"/>
    <w:rsid w:val="000D7321"/>
    <w:rsid w:val="000E001F"/>
    <w:rsid w:val="000E0D94"/>
    <w:rsid w:val="000E4D19"/>
    <w:rsid w:val="000E6B50"/>
    <w:rsid w:val="000E7699"/>
    <w:rsid w:val="000F2969"/>
    <w:rsid w:val="000F3F67"/>
    <w:rsid w:val="000F4B8F"/>
    <w:rsid w:val="000F5160"/>
    <w:rsid w:val="00103BC0"/>
    <w:rsid w:val="00105851"/>
    <w:rsid w:val="0010733B"/>
    <w:rsid w:val="00107BDC"/>
    <w:rsid w:val="0011142F"/>
    <w:rsid w:val="00112CDA"/>
    <w:rsid w:val="00115B06"/>
    <w:rsid w:val="00115B9B"/>
    <w:rsid w:val="00120B87"/>
    <w:rsid w:val="00120E10"/>
    <w:rsid w:val="001253F9"/>
    <w:rsid w:val="00127990"/>
    <w:rsid w:val="00131914"/>
    <w:rsid w:val="00131E4E"/>
    <w:rsid w:val="0013201F"/>
    <w:rsid w:val="00132E30"/>
    <w:rsid w:val="00135ACC"/>
    <w:rsid w:val="00136123"/>
    <w:rsid w:val="00141F84"/>
    <w:rsid w:val="00142137"/>
    <w:rsid w:val="00147633"/>
    <w:rsid w:val="001517DA"/>
    <w:rsid w:val="00151F6C"/>
    <w:rsid w:val="00161E34"/>
    <w:rsid w:val="00163E7B"/>
    <w:rsid w:val="0016734C"/>
    <w:rsid w:val="00172F53"/>
    <w:rsid w:val="001744B4"/>
    <w:rsid w:val="00181945"/>
    <w:rsid w:val="00181F4B"/>
    <w:rsid w:val="00183E58"/>
    <w:rsid w:val="001853C3"/>
    <w:rsid w:val="001869AE"/>
    <w:rsid w:val="00191641"/>
    <w:rsid w:val="001938A2"/>
    <w:rsid w:val="00193E6C"/>
    <w:rsid w:val="00195FDB"/>
    <w:rsid w:val="00196B5C"/>
    <w:rsid w:val="0019766E"/>
    <w:rsid w:val="001A2289"/>
    <w:rsid w:val="001A2714"/>
    <w:rsid w:val="001A3A45"/>
    <w:rsid w:val="001A4A01"/>
    <w:rsid w:val="001A7F4C"/>
    <w:rsid w:val="001B1F70"/>
    <w:rsid w:val="001B3DE2"/>
    <w:rsid w:val="001B4855"/>
    <w:rsid w:val="001C0FB2"/>
    <w:rsid w:val="001C4A91"/>
    <w:rsid w:val="001C6A52"/>
    <w:rsid w:val="001C6EE0"/>
    <w:rsid w:val="001D2BEC"/>
    <w:rsid w:val="001E03B0"/>
    <w:rsid w:val="001E0A0A"/>
    <w:rsid w:val="001E1487"/>
    <w:rsid w:val="001E4EFC"/>
    <w:rsid w:val="001E69F9"/>
    <w:rsid w:val="001F4C1F"/>
    <w:rsid w:val="001F7B4A"/>
    <w:rsid w:val="001F7BB9"/>
    <w:rsid w:val="001F7DA3"/>
    <w:rsid w:val="00201F06"/>
    <w:rsid w:val="00204532"/>
    <w:rsid w:val="0020536E"/>
    <w:rsid w:val="002114E7"/>
    <w:rsid w:val="00211D7C"/>
    <w:rsid w:val="0021370C"/>
    <w:rsid w:val="0021447A"/>
    <w:rsid w:val="002150A6"/>
    <w:rsid w:val="0021784D"/>
    <w:rsid w:val="00217DF3"/>
    <w:rsid w:val="00220498"/>
    <w:rsid w:val="00220A0A"/>
    <w:rsid w:val="002212BE"/>
    <w:rsid w:val="002213EB"/>
    <w:rsid w:val="00224CDC"/>
    <w:rsid w:val="00225FDB"/>
    <w:rsid w:val="00233A37"/>
    <w:rsid w:val="00234AB0"/>
    <w:rsid w:val="002356E2"/>
    <w:rsid w:val="0023738C"/>
    <w:rsid w:val="002375C2"/>
    <w:rsid w:val="00250FE9"/>
    <w:rsid w:val="002546A3"/>
    <w:rsid w:val="00255822"/>
    <w:rsid w:val="00256894"/>
    <w:rsid w:val="0025701E"/>
    <w:rsid w:val="00257EDE"/>
    <w:rsid w:val="00262031"/>
    <w:rsid w:val="00262B7B"/>
    <w:rsid w:val="00263D9C"/>
    <w:rsid w:val="0026425C"/>
    <w:rsid w:val="002663AE"/>
    <w:rsid w:val="002664D1"/>
    <w:rsid w:val="002668A0"/>
    <w:rsid w:val="00266FAD"/>
    <w:rsid w:val="00272DFE"/>
    <w:rsid w:val="00273713"/>
    <w:rsid w:val="002758F8"/>
    <w:rsid w:val="0027591C"/>
    <w:rsid w:val="00282532"/>
    <w:rsid w:val="00282989"/>
    <w:rsid w:val="0028349A"/>
    <w:rsid w:val="002841BA"/>
    <w:rsid w:val="00285E24"/>
    <w:rsid w:val="002879E8"/>
    <w:rsid w:val="00287D3A"/>
    <w:rsid w:val="00294B8C"/>
    <w:rsid w:val="00295DEA"/>
    <w:rsid w:val="002B03E5"/>
    <w:rsid w:val="002B29B7"/>
    <w:rsid w:val="002B41F2"/>
    <w:rsid w:val="002B4568"/>
    <w:rsid w:val="002B5D99"/>
    <w:rsid w:val="002C2B03"/>
    <w:rsid w:val="002C3056"/>
    <w:rsid w:val="002C515E"/>
    <w:rsid w:val="002C53CE"/>
    <w:rsid w:val="002D012D"/>
    <w:rsid w:val="002D0201"/>
    <w:rsid w:val="002D0B73"/>
    <w:rsid w:val="002D2490"/>
    <w:rsid w:val="002D61D6"/>
    <w:rsid w:val="002D699F"/>
    <w:rsid w:val="002D7B3E"/>
    <w:rsid w:val="002E5126"/>
    <w:rsid w:val="002E74BB"/>
    <w:rsid w:val="002F1195"/>
    <w:rsid w:val="002F163B"/>
    <w:rsid w:val="002F1820"/>
    <w:rsid w:val="002F18EA"/>
    <w:rsid w:val="002F228B"/>
    <w:rsid w:val="002F238C"/>
    <w:rsid w:val="002F3694"/>
    <w:rsid w:val="002F36E5"/>
    <w:rsid w:val="002F3AFF"/>
    <w:rsid w:val="002F422C"/>
    <w:rsid w:val="002F5671"/>
    <w:rsid w:val="002F71B7"/>
    <w:rsid w:val="00301F9F"/>
    <w:rsid w:val="00302D92"/>
    <w:rsid w:val="00305E99"/>
    <w:rsid w:val="00312DFF"/>
    <w:rsid w:val="00313AE7"/>
    <w:rsid w:val="00313BD3"/>
    <w:rsid w:val="003204F0"/>
    <w:rsid w:val="00321CA0"/>
    <w:rsid w:val="00322413"/>
    <w:rsid w:val="003224F8"/>
    <w:rsid w:val="00324560"/>
    <w:rsid w:val="003275D4"/>
    <w:rsid w:val="00327E1F"/>
    <w:rsid w:val="00331AD6"/>
    <w:rsid w:val="003359B5"/>
    <w:rsid w:val="00336932"/>
    <w:rsid w:val="00336FC8"/>
    <w:rsid w:val="00343697"/>
    <w:rsid w:val="0034480C"/>
    <w:rsid w:val="00344FC1"/>
    <w:rsid w:val="0034556E"/>
    <w:rsid w:val="00345B92"/>
    <w:rsid w:val="00351007"/>
    <w:rsid w:val="00352678"/>
    <w:rsid w:val="00353A9E"/>
    <w:rsid w:val="003554C9"/>
    <w:rsid w:val="0035742A"/>
    <w:rsid w:val="00357BF6"/>
    <w:rsid w:val="0036171B"/>
    <w:rsid w:val="00364ED3"/>
    <w:rsid w:val="003654B5"/>
    <w:rsid w:val="00370656"/>
    <w:rsid w:val="003731C2"/>
    <w:rsid w:val="003755FE"/>
    <w:rsid w:val="00376146"/>
    <w:rsid w:val="003764C9"/>
    <w:rsid w:val="00377B58"/>
    <w:rsid w:val="00385E24"/>
    <w:rsid w:val="00386199"/>
    <w:rsid w:val="0039137D"/>
    <w:rsid w:val="003917C9"/>
    <w:rsid w:val="003933EE"/>
    <w:rsid w:val="00394144"/>
    <w:rsid w:val="00397380"/>
    <w:rsid w:val="003A10BE"/>
    <w:rsid w:val="003A25F1"/>
    <w:rsid w:val="003A2CF2"/>
    <w:rsid w:val="003A5A56"/>
    <w:rsid w:val="003A7A5F"/>
    <w:rsid w:val="003B09EB"/>
    <w:rsid w:val="003B0ECE"/>
    <w:rsid w:val="003B189F"/>
    <w:rsid w:val="003B217E"/>
    <w:rsid w:val="003C20D5"/>
    <w:rsid w:val="003C38F4"/>
    <w:rsid w:val="003C3AA8"/>
    <w:rsid w:val="003C70B9"/>
    <w:rsid w:val="003D1FD9"/>
    <w:rsid w:val="003D2618"/>
    <w:rsid w:val="003D5A7B"/>
    <w:rsid w:val="003E27ED"/>
    <w:rsid w:val="003E2DB5"/>
    <w:rsid w:val="003E3820"/>
    <w:rsid w:val="003E3C5C"/>
    <w:rsid w:val="003E4091"/>
    <w:rsid w:val="003E45D1"/>
    <w:rsid w:val="003E71B1"/>
    <w:rsid w:val="003E7E60"/>
    <w:rsid w:val="003F117D"/>
    <w:rsid w:val="003F1CB0"/>
    <w:rsid w:val="003F30BE"/>
    <w:rsid w:val="003F32AB"/>
    <w:rsid w:val="003F47BF"/>
    <w:rsid w:val="003F579B"/>
    <w:rsid w:val="0040213E"/>
    <w:rsid w:val="00402FB3"/>
    <w:rsid w:val="00405EE5"/>
    <w:rsid w:val="0040687D"/>
    <w:rsid w:val="0041032F"/>
    <w:rsid w:val="00413CE0"/>
    <w:rsid w:val="00415AAD"/>
    <w:rsid w:val="00415CFB"/>
    <w:rsid w:val="0041658D"/>
    <w:rsid w:val="00417577"/>
    <w:rsid w:val="004179E7"/>
    <w:rsid w:val="00423CA0"/>
    <w:rsid w:val="004271A7"/>
    <w:rsid w:val="00430AF5"/>
    <w:rsid w:val="004322F4"/>
    <w:rsid w:val="00436F9C"/>
    <w:rsid w:val="00437412"/>
    <w:rsid w:val="00441A28"/>
    <w:rsid w:val="00442E34"/>
    <w:rsid w:val="00443F80"/>
    <w:rsid w:val="00450B66"/>
    <w:rsid w:val="00451C53"/>
    <w:rsid w:val="00452845"/>
    <w:rsid w:val="0045395F"/>
    <w:rsid w:val="00455DEC"/>
    <w:rsid w:val="00461F56"/>
    <w:rsid w:val="00465FA6"/>
    <w:rsid w:val="004705B6"/>
    <w:rsid w:val="004711DD"/>
    <w:rsid w:val="00472296"/>
    <w:rsid w:val="00475E13"/>
    <w:rsid w:val="00481E31"/>
    <w:rsid w:val="0048477A"/>
    <w:rsid w:val="004871E2"/>
    <w:rsid w:val="00494785"/>
    <w:rsid w:val="004A0730"/>
    <w:rsid w:val="004A10C5"/>
    <w:rsid w:val="004A292F"/>
    <w:rsid w:val="004A6213"/>
    <w:rsid w:val="004B091C"/>
    <w:rsid w:val="004B2080"/>
    <w:rsid w:val="004B32EA"/>
    <w:rsid w:val="004B5EF1"/>
    <w:rsid w:val="004B5EF5"/>
    <w:rsid w:val="004B6182"/>
    <w:rsid w:val="004B705F"/>
    <w:rsid w:val="004C01E9"/>
    <w:rsid w:val="004C0DEF"/>
    <w:rsid w:val="004C20B2"/>
    <w:rsid w:val="004C7DEB"/>
    <w:rsid w:val="004D0215"/>
    <w:rsid w:val="004D04BC"/>
    <w:rsid w:val="004D0FC6"/>
    <w:rsid w:val="004D37F8"/>
    <w:rsid w:val="004D38AB"/>
    <w:rsid w:val="004D3EA3"/>
    <w:rsid w:val="004D528E"/>
    <w:rsid w:val="004E18ED"/>
    <w:rsid w:val="004E5E7D"/>
    <w:rsid w:val="004F1C7D"/>
    <w:rsid w:val="004F5966"/>
    <w:rsid w:val="004F6F3A"/>
    <w:rsid w:val="004F7B86"/>
    <w:rsid w:val="00500993"/>
    <w:rsid w:val="00514EA4"/>
    <w:rsid w:val="00515420"/>
    <w:rsid w:val="00520078"/>
    <w:rsid w:val="005225D3"/>
    <w:rsid w:val="00525B06"/>
    <w:rsid w:val="005372FC"/>
    <w:rsid w:val="00537C82"/>
    <w:rsid w:val="005401D0"/>
    <w:rsid w:val="00541B1E"/>
    <w:rsid w:val="0054624D"/>
    <w:rsid w:val="00546E7A"/>
    <w:rsid w:val="0055084F"/>
    <w:rsid w:val="00551047"/>
    <w:rsid w:val="0055651E"/>
    <w:rsid w:val="00557A7C"/>
    <w:rsid w:val="00565216"/>
    <w:rsid w:val="00567C2A"/>
    <w:rsid w:val="00571D92"/>
    <w:rsid w:val="005745AB"/>
    <w:rsid w:val="00582F61"/>
    <w:rsid w:val="00583861"/>
    <w:rsid w:val="00584FB7"/>
    <w:rsid w:val="005854F2"/>
    <w:rsid w:val="00586C34"/>
    <w:rsid w:val="00586D67"/>
    <w:rsid w:val="00587A75"/>
    <w:rsid w:val="00594122"/>
    <w:rsid w:val="00595A28"/>
    <w:rsid w:val="00596D64"/>
    <w:rsid w:val="005A4FBB"/>
    <w:rsid w:val="005A5E03"/>
    <w:rsid w:val="005A7DCA"/>
    <w:rsid w:val="005A7DF4"/>
    <w:rsid w:val="005B10F6"/>
    <w:rsid w:val="005B1BF1"/>
    <w:rsid w:val="005B4EC9"/>
    <w:rsid w:val="005B5B78"/>
    <w:rsid w:val="005C1E3B"/>
    <w:rsid w:val="005C599E"/>
    <w:rsid w:val="005C7CBB"/>
    <w:rsid w:val="005D2B5B"/>
    <w:rsid w:val="005D3091"/>
    <w:rsid w:val="005D4122"/>
    <w:rsid w:val="005D4607"/>
    <w:rsid w:val="005D46AC"/>
    <w:rsid w:val="005E2016"/>
    <w:rsid w:val="005E299A"/>
    <w:rsid w:val="005E5A2C"/>
    <w:rsid w:val="005F355C"/>
    <w:rsid w:val="005F5949"/>
    <w:rsid w:val="005F66EA"/>
    <w:rsid w:val="00601B95"/>
    <w:rsid w:val="00604E0C"/>
    <w:rsid w:val="006052CA"/>
    <w:rsid w:val="006079CD"/>
    <w:rsid w:val="00611AE1"/>
    <w:rsid w:val="0061460A"/>
    <w:rsid w:val="00615B47"/>
    <w:rsid w:val="00616A1D"/>
    <w:rsid w:val="0062162B"/>
    <w:rsid w:val="00622793"/>
    <w:rsid w:val="006259E5"/>
    <w:rsid w:val="00634555"/>
    <w:rsid w:val="00635A25"/>
    <w:rsid w:val="0063730E"/>
    <w:rsid w:val="0064040D"/>
    <w:rsid w:val="006413F1"/>
    <w:rsid w:val="00645884"/>
    <w:rsid w:val="00651226"/>
    <w:rsid w:val="0065219F"/>
    <w:rsid w:val="006531AB"/>
    <w:rsid w:val="00654341"/>
    <w:rsid w:val="00655FCB"/>
    <w:rsid w:val="0065608D"/>
    <w:rsid w:val="006578E6"/>
    <w:rsid w:val="0066041A"/>
    <w:rsid w:val="00661F34"/>
    <w:rsid w:val="00662195"/>
    <w:rsid w:val="00663EBA"/>
    <w:rsid w:val="00664846"/>
    <w:rsid w:val="006648E6"/>
    <w:rsid w:val="00665D0F"/>
    <w:rsid w:val="0066619F"/>
    <w:rsid w:val="00667725"/>
    <w:rsid w:val="00676D5A"/>
    <w:rsid w:val="00680D1A"/>
    <w:rsid w:val="00684371"/>
    <w:rsid w:val="006850D8"/>
    <w:rsid w:val="00686CA4"/>
    <w:rsid w:val="00687952"/>
    <w:rsid w:val="006902AC"/>
    <w:rsid w:val="00692AAA"/>
    <w:rsid w:val="0069599B"/>
    <w:rsid w:val="00695C3B"/>
    <w:rsid w:val="00696CC0"/>
    <w:rsid w:val="00697FDB"/>
    <w:rsid w:val="006A0E04"/>
    <w:rsid w:val="006A16FF"/>
    <w:rsid w:val="006A25C4"/>
    <w:rsid w:val="006A576A"/>
    <w:rsid w:val="006A6AB6"/>
    <w:rsid w:val="006A6D62"/>
    <w:rsid w:val="006B252A"/>
    <w:rsid w:val="006B46BF"/>
    <w:rsid w:val="006B4DDB"/>
    <w:rsid w:val="006B554F"/>
    <w:rsid w:val="006C2120"/>
    <w:rsid w:val="006C32FE"/>
    <w:rsid w:val="006C72E7"/>
    <w:rsid w:val="006D2CCC"/>
    <w:rsid w:val="006D3120"/>
    <w:rsid w:val="006D3310"/>
    <w:rsid w:val="006E0694"/>
    <w:rsid w:val="006E0BC1"/>
    <w:rsid w:val="006E2BC6"/>
    <w:rsid w:val="006E3565"/>
    <w:rsid w:val="006E3F42"/>
    <w:rsid w:val="006E55AA"/>
    <w:rsid w:val="006E7785"/>
    <w:rsid w:val="006F068F"/>
    <w:rsid w:val="006F18F4"/>
    <w:rsid w:val="006F4A6F"/>
    <w:rsid w:val="006F56A3"/>
    <w:rsid w:val="00704968"/>
    <w:rsid w:val="00705DE0"/>
    <w:rsid w:val="00710697"/>
    <w:rsid w:val="00710ACB"/>
    <w:rsid w:val="00711738"/>
    <w:rsid w:val="007171C7"/>
    <w:rsid w:val="007210AD"/>
    <w:rsid w:val="007221CE"/>
    <w:rsid w:val="00725C0C"/>
    <w:rsid w:val="0072655A"/>
    <w:rsid w:val="00727B62"/>
    <w:rsid w:val="0073004A"/>
    <w:rsid w:val="00731B41"/>
    <w:rsid w:val="00732561"/>
    <w:rsid w:val="0073502D"/>
    <w:rsid w:val="00735BCF"/>
    <w:rsid w:val="0073687F"/>
    <w:rsid w:val="00740CD6"/>
    <w:rsid w:val="00741F04"/>
    <w:rsid w:val="007428A3"/>
    <w:rsid w:val="00743F2C"/>
    <w:rsid w:val="00747510"/>
    <w:rsid w:val="007524C0"/>
    <w:rsid w:val="007544EB"/>
    <w:rsid w:val="007549DA"/>
    <w:rsid w:val="007552F8"/>
    <w:rsid w:val="00757148"/>
    <w:rsid w:val="00757D25"/>
    <w:rsid w:val="0076081D"/>
    <w:rsid w:val="007611F3"/>
    <w:rsid w:val="00766B14"/>
    <w:rsid w:val="00767B5F"/>
    <w:rsid w:val="00772278"/>
    <w:rsid w:val="00773264"/>
    <w:rsid w:val="007749D7"/>
    <w:rsid w:val="007778DF"/>
    <w:rsid w:val="007843D9"/>
    <w:rsid w:val="007846EF"/>
    <w:rsid w:val="00786A0B"/>
    <w:rsid w:val="00786B56"/>
    <w:rsid w:val="00790B4B"/>
    <w:rsid w:val="00793A74"/>
    <w:rsid w:val="007A7006"/>
    <w:rsid w:val="007B282F"/>
    <w:rsid w:val="007B2D85"/>
    <w:rsid w:val="007B3833"/>
    <w:rsid w:val="007B6240"/>
    <w:rsid w:val="007C5450"/>
    <w:rsid w:val="007C62B7"/>
    <w:rsid w:val="007C671E"/>
    <w:rsid w:val="007C7D80"/>
    <w:rsid w:val="007D094C"/>
    <w:rsid w:val="007D6AA1"/>
    <w:rsid w:val="007E0967"/>
    <w:rsid w:val="007E280A"/>
    <w:rsid w:val="007E74D3"/>
    <w:rsid w:val="007F2AA5"/>
    <w:rsid w:val="007F2B38"/>
    <w:rsid w:val="007F3E98"/>
    <w:rsid w:val="007F465B"/>
    <w:rsid w:val="007F46B5"/>
    <w:rsid w:val="00804C02"/>
    <w:rsid w:val="00805754"/>
    <w:rsid w:val="0080599E"/>
    <w:rsid w:val="00811B03"/>
    <w:rsid w:val="00812933"/>
    <w:rsid w:val="00812CAD"/>
    <w:rsid w:val="00813205"/>
    <w:rsid w:val="0081402F"/>
    <w:rsid w:val="00816D12"/>
    <w:rsid w:val="00817313"/>
    <w:rsid w:val="008210D5"/>
    <w:rsid w:val="00827A6D"/>
    <w:rsid w:val="00831789"/>
    <w:rsid w:val="008344DF"/>
    <w:rsid w:val="00835F1B"/>
    <w:rsid w:val="00842772"/>
    <w:rsid w:val="00845BD3"/>
    <w:rsid w:val="00845EE2"/>
    <w:rsid w:val="0084614F"/>
    <w:rsid w:val="00846725"/>
    <w:rsid w:val="00853E1A"/>
    <w:rsid w:val="0085548B"/>
    <w:rsid w:val="00856003"/>
    <w:rsid w:val="00860216"/>
    <w:rsid w:val="00860689"/>
    <w:rsid w:val="00862390"/>
    <w:rsid w:val="0086325C"/>
    <w:rsid w:val="008660A3"/>
    <w:rsid w:val="00867203"/>
    <w:rsid w:val="00870337"/>
    <w:rsid w:val="00874CD3"/>
    <w:rsid w:val="00874FD2"/>
    <w:rsid w:val="008771A1"/>
    <w:rsid w:val="00877CF2"/>
    <w:rsid w:val="0088431B"/>
    <w:rsid w:val="00884588"/>
    <w:rsid w:val="00887E08"/>
    <w:rsid w:val="0089194C"/>
    <w:rsid w:val="008A2915"/>
    <w:rsid w:val="008A5B54"/>
    <w:rsid w:val="008B57F4"/>
    <w:rsid w:val="008B5FC4"/>
    <w:rsid w:val="008C2060"/>
    <w:rsid w:val="008C2065"/>
    <w:rsid w:val="008C22D5"/>
    <w:rsid w:val="008C3ED8"/>
    <w:rsid w:val="008C4929"/>
    <w:rsid w:val="008C4F26"/>
    <w:rsid w:val="008C5349"/>
    <w:rsid w:val="008D049A"/>
    <w:rsid w:val="008D0EB8"/>
    <w:rsid w:val="008D5EF4"/>
    <w:rsid w:val="008D7D88"/>
    <w:rsid w:val="008E40E0"/>
    <w:rsid w:val="008E4FD6"/>
    <w:rsid w:val="008E76ED"/>
    <w:rsid w:val="008F0F2C"/>
    <w:rsid w:val="008F4BDC"/>
    <w:rsid w:val="008F77A2"/>
    <w:rsid w:val="00902E6B"/>
    <w:rsid w:val="009056B2"/>
    <w:rsid w:val="00906774"/>
    <w:rsid w:val="00910787"/>
    <w:rsid w:val="009144D4"/>
    <w:rsid w:val="00914886"/>
    <w:rsid w:val="00916405"/>
    <w:rsid w:val="00916CBF"/>
    <w:rsid w:val="00917D21"/>
    <w:rsid w:val="009210C0"/>
    <w:rsid w:val="0092497A"/>
    <w:rsid w:val="00930ABA"/>
    <w:rsid w:val="00934FD5"/>
    <w:rsid w:val="00935B2F"/>
    <w:rsid w:val="0093703A"/>
    <w:rsid w:val="00941FE5"/>
    <w:rsid w:val="00943A3A"/>
    <w:rsid w:val="00946450"/>
    <w:rsid w:val="009476D2"/>
    <w:rsid w:val="00951C3A"/>
    <w:rsid w:val="00957CC4"/>
    <w:rsid w:val="009613A2"/>
    <w:rsid w:val="009616B2"/>
    <w:rsid w:val="00961DC1"/>
    <w:rsid w:val="009620D8"/>
    <w:rsid w:val="00965C27"/>
    <w:rsid w:val="009675FE"/>
    <w:rsid w:val="00970429"/>
    <w:rsid w:val="00970BE7"/>
    <w:rsid w:val="00975FAA"/>
    <w:rsid w:val="00976F98"/>
    <w:rsid w:val="00981B5C"/>
    <w:rsid w:val="0098261E"/>
    <w:rsid w:val="009832C8"/>
    <w:rsid w:val="009836BB"/>
    <w:rsid w:val="0098610C"/>
    <w:rsid w:val="0099097D"/>
    <w:rsid w:val="00992914"/>
    <w:rsid w:val="009A3919"/>
    <w:rsid w:val="009A5AB5"/>
    <w:rsid w:val="009A7DCD"/>
    <w:rsid w:val="009B2607"/>
    <w:rsid w:val="009B5F1D"/>
    <w:rsid w:val="009C0425"/>
    <w:rsid w:val="009C1173"/>
    <w:rsid w:val="009C1C6A"/>
    <w:rsid w:val="009C276C"/>
    <w:rsid w:val="009C579D"/>
    <w:rsid w:val="009C72AE"/>
    <w:rsid w:val="009D123D"/>
    <w:rsid w:val="009D6134"/>
    <w:rsid w:val="009E0ABD"/>
    <w:rsid w:val="009E2EB1"/>
    <w:rsid w:val="009E2EB6"/>
    <w:rsid w:val="009E3373"/>
    <w:rsid w:val="009E6EEB"/>
    <w:rsid w:val="009E7AFA"/>
    <w:rsid w:val="009F5CF7"/>
    <w:rsid w:val="009F74BE"/>
    <w:rsid w:val="00A02899"/>
    <w:rsid w:val="00A0315C"/>
    <w:rsid w:val="00A04983"/>
    <w:rsid w:val="00A05E90"/>
    <w:rsid w:val="00A0622D"/>
    <w:rsid w:val="00A06C77"/>
    <w:rsid w:val="00A07B7E"/>
    <w:rsid w:val="00A11880"/>
    <w:rsid w:val="00A11959"/>
    <w:rsid w:val="00A125A3"/>
    <w:rsid w:val="00A12F66"/>
    <w:rsid w:val="00A15FF0"/>
    <w:rsid w:val="00A17DF2"/>
    <w:rsid w:val="00A22A0F"/>
    <w:rsid w:val="00A23449"/>
    <w:rsid w:val="00A244B2"/>
    <w:rsid w:val="00A247FB"/>
    <w:rsid w:val="00A24A8E"/>
    <w:rsid w:val="00A352C3"/>
    <w:rsid w:val="00A40762"/>
    <w:rsid w:val="00A40CBC"/>
    <w:rsid w:val="00A439BB"/>
    <w:rsid w:val="00A45CC3"/>
    <w:rsid w:val="00A516D9"/>
    <w:rsid w:val="00A5277E"/>
    <w:rsid w:val="00A530F9"/>
    <w:rsid w:val="00A54AEB"/>
    <w:rsid w:val="00A55A56"/>
    <w:rsid w:val="00A55FB6"/>
    <w:rsid w:val="00A57759"/>
    <w:rsid w:val="00A60785"/>
    <w:rsid w:val="00A614F7"/>
    <w:rsid w:val="00A633D6"/>
    <w:rsid w:val="00A7002F"/>
    <w:rsid w:val="00A72F3E"/>
    <w:rsid w:val="00A73A3C"/>
    <w:rsid w:val="00A74B3E"/>
    <w:rsid w:val="00A74C76"/>
    <w:rsid w:val="00A75E88"/>
    <w:rsid w:val="00A77F52"/>
    <w:rsid w:val="00A77FB9"/>
    <w:rsid w:val="00A806C1"/>
    <w:rsid w:val="00A80CF6"/>
    <w:rsid w:val="00A813D5"/>
    <w:rsid w:val="00A86DF9"/>
    <w:rsid w:val="00A9091C"/>
    <w:rsid w:val="00A911C7"/>
    <w:rsid w:val="00A91EBE"/>
    <w:rsid w:val="00A93D13"/>
    <w:rsid w:val="00A950E0"/>
    <w:rsid w:val="00A96322"/>
    <w:rsid w:val="00A96D46"/>
    <w:rsid w:val="00AA0FEC"/>
    <w:rsid w:val="00AA1EC1"/>
    <w:rsid w:val="00AA320E"/>
    <w:rsid w:val="00AA5B9D"/>
    <w:rsid w:val="00AB0737"/>
    <w:rsid w:val="00AB18EF"/>
    <w:rsid w:val="00AB1D4F"/>
    <w:rsid w:val="00AB7753"/>
    <w:rsid w:val="00AC2460"/>
    <w:rsid w:val="00AC2963"/>
    <w:rsid w:val="00AC303A"/>
    <w:rsid w:val="00AC6A18"/>
    <w:rsid w:val="00AD2FA8"/>
    <w:rsid w:val="00AD38B3"/>
    <w:rsid w:val="00AD4B26"/>
    <w:rsid w:val="00AE1252"/>
    <w:rsid w:val="00AE4922"/>
    <w:rsid w:val="00AE4F97"/>
    <w:rsid w:val="00AE7295"/>
    <w:rsid w:val="00AF01BF"/>
    <w:rsid w:val="00AF1166"/>
    <w:rsid w:val="00AF48FC"/>
    <w:rsid w:val="00AF61A8"/>
    <w:rsid w:val="00AF66A3"/>
    <w:rsid w:val="00B04336"/>
    <w:rsid w:val="00B05FFD"/>
    <w:rsid w:val="00B061F8"/>
    <w:rsid w:val="00B112C4"/>
    <w:rsid w:val="00B11545"/>
    <w:rsid w:val="00B13A43"/>
    <w:rsid w:val="00B143A1"/>
    <w:rsid w:val="00B2019C"/>
    <w:rsid w:val="00B248C2"/>
    <w:rsid w:val="00B300B0"/>
    <w:rsid w:val="00B30734"/>
    <w:rsid w:val="00B32F0B"/>
    <w:rsid w:val="00B36B63"/>
    <w:rsid w:val="00B37E2A"/>
    <w:rsid w:val="00B4462D"/>
    <w:rsid w:val="00B463B9"/>
    <w:rsid w:val="00B502CE"/>
    <w:rsid w:val="00B54316"/>
    <w:rsid w:val="00B5673E"/>
    <w:rsid w:val="00B56D1A"/>
    <w:rsid w:val="00B57C76"/>
    <w:rsid w:val="00B62D90"/>
    <w:rsid w:val="00B63FC7"/>
    <w:rsid w:val="00B7017D"/>
    <w:rsid w:val="00B7023F"/>
    <w:rsid w:val="00B702CA"/>
    <w:rsid w:val="00B703E7"/>
    <w:rsid w:val="00B73E21"/>
    <w:rsid w:val="00B75C2A"/>
    <w:rsid w:val="00B81074"/>
    <w:rsid w:val="00B849B9"/>
    <w:rsid w:val="00B85AB4"/>
    <w:rsid w:val="00B91596"/>
    <w:rsid w:val="00B945EF"/>
    <w:rsid w:val="00B951C5"/>
    <w:rsid w:val="00B963E7"/>
    <w:rsid w:val="00BA45C9"/>
    <w:rsid w:val="00BA4A2A"/>
    <w:rsid w:val="00BB4931"/>
    <w:rsid w:val="00BB5B47"/>
    <w:rsid w:val="00BB7EB5"/>
    <w:rsid w:val="00BC0EAB"/>
    <w:rsid w:val="00BC1217"/>
    <w:rsid w:val="00BC4542"/>
    <w:rsid w:val="00BC45BF"/>
    <w:rsid w:val="00BD28D9"/>
    <w:rsid w:val="00BD5097"/>
    <w:rsid w:val="00BD6059"/>
    <w:rsid w:val="00BD6E76"/>
    <w:rsid w:val="00BE0756"/>
    <w:rsid w:val="00BE2F8D"/>
    <w:rsid w:val="00BE62E1"/>
    <w:rsid w:val="00BE6A54"/>
    <w:rsid w:val="00BE6A5B"/>
    <w:rsid w:val="00BF177D"/>
    <w:rsid w:val="00BF215F"/>
    <w:rsid w:val="00BF27B7"/>
    <w:rsid w:val="00BF5600"/>
    <w:rsid w:val="00BF6975"/>
    <w:rsid w:val="00C0115E"/>
    <w:rsid w:val="00C01CD4"/>
    <w:rsid w:val="00C02E81"/>
    <w:rsid w:val="00C05546"/>
    <w:rsid w:val="00C060CB"/>
    <w:rsid w:val="00C0618D"/>
    <w:rsid w:val="00C0751E"/>
    <w:rsid w:val="00C07E74"/>
    <w:rsid w:val="00C115BE"/>
    <w:rsid w:val="00C14230"/>
    <w:rsid w:val="00C14EA2"/>
    <w:rsid w:val="00C16865"/>
    <w:rsid w:val="00C205EA"/>
    <w:rsid w:val="00C2186B"/>
    <w:rsid w:val="00C21A80"/>
    <w:rsid w:val="00C2287C"/>
    <w:rsid w:val="00C25365"/>
    <w:rsid w:val="00C26816"/>
    <w:rsid w:val="00C279B6"/>
    <w:rsid w:val="00C372F2"/>
    <w:rsid w:val="00C374CF"/>
    <w:rsid w:val="00C41ADC"/>
    <w:rsid w:val="00C46ED6"/>
    <w:rsid w:val="00C502F9"/>
    <w:rsid w:val="00C5044E"/>
    <w:rsid w:val="00C522B0"/>
    <w:rsid w:val="00C54423"/>
    <w:rsid w:val="00C57CCD"/>
    <w:rsid w:val="00C6083B"/>
    <w:rsid w:val="00C61ACE"/>
    <w:rsid w:val="00C64670"/>
    <w:rsid w:val="00C65548"/>
    <w:rsid w:val="00C70C27"/>
    <w:rsid w:val="00C85EF9"/>
    <w:rsid w:val="00C8674C"/>
    <w:rsid w:val="00C9258D"/>
    <w:rsid w:val="00C93B59"/>
    <w:rsid w:val="00C94E42"/>
    <w:rsid w:val="00C973BC"/>
    <w:rsid w:val="00CA7651"/>
    <w:rsid w:val="00CB0DD8"/>
    <w:rsid w:val="00CB1FCB"/>
    <w:rsid w:val="00CC04C6"/>
    <w:rsid w:val="00CC1999"/>
    <w:rsid w:val="00CC2DF8"/>
    <w:rsid w:val="00CC32FB"/>
    <w:rsid w:val="00CC35E6"/>
    <w:rsid w:val="00CC492E"/>
    <w:rsid w:val="00CD2AD3"/>
    <w:rsid w:val="00CD2F3E"/>
    <w:rsid w:val="00CD3322"/>
    <w:rsid w:val="00CE1462"/>
    <w:rsid w:val="00CF0864"/>
    <w:rsid w:val="00CF15B3"/>
    <w:rsid w:val="00CF1D44"/>
    <w:rsid w:val="00CF42D0"/>
    <w:rsid w:val="00CF4E77"/>
    <w:rsid w:val="00CF737F"/>
    <w:rsid w:val="00D035F8"/>
    <w:rsid w:val="00D07E08"/>
    <w:rsid w:val="00D114FA"/>
    <w:rsid w:val="00D12896"/>
    <w:rsid w:val="00D12BB7"/>
    <w:rsid w:val="00D14508"/>
    <w:rsid w:val="00D15D5C"/>
    <w:rsid w:val="00D167A8"/>
    <w:rsid w:val="00D22C68"/>
    <w:rsid w:val="00D267C5"/>
    <w:rsid w:val="00D26958"/>
    <w:rsid w:val="00D30F59"/>
    <w:rsid w:val="00D320A4"/>
    <w:rsid w:val="00D41AF1"/>
    <w:rsid w:val="00D53355"/>
    <w:rsid w:val="00D542F4"/>
    <w:rsid w:val="00D617F6"/>
    <w:rsid w:val="00D62199"/>
    <w:rsid w:val="00D62A7F"/>
    <w:rsid w:val="00D63CAF"/>
    <w:rsid w:val="00D640DF"/>
    <w:rsid w:val="00D64649"/>
    <w:rsid w:val="00D66164"/>
    <w:rsid w:val="00D67DA4"/>
    <w:rsid w:val="00D7040A"/>
    <w:rsid w:val="00D71412"/>
    <w:rsid w:val="00D7238E"/>
    <w:rsid w:val="00D725A8"/>
    <w:rsid w:val="00D73159"/>
    <w:rsid w:val="00D735F5"/>
    <w:rsid w:val="00D73971"/>
    <w:rsid w:val="00D740FD"/>
    <w:rsid w:val="00D7776C"/>
    <w:rsid w:val="00D80BC6"/>
    <w:rsid w:val="00D83596"/>
    <w:rsid w:val="00DA05EB"/>
    <w:rsid w:val="00DA1F84"/>
    <w:rsid w:val="00DA2501"/>
    <w:rsid w:val="00DA67F4"/>
    <w:rsid w:val="00DA6B00"/>
    <w:rsid w:val="00DA7348"/>
    <w:rsid w:val="00DB06C0"/>
    <w:rsid w:val="00DB08D9"/>
    <w:rsid w:val="00DB2778"/>
    <w:rsid w:val="00DB492F"/>
    <w:rsid w:val="00DB7C68"/>
    <w:rsid w:val="00DC3430"/>
    <w:rsid w:val="00DC4A92"/>
    <w:rsid w:val="00DD04A0"/>
    <w:rsid w:val="00DD2C7A"/>
    <w:rsid w:val="00DD39B9"/>
    <w:rsid w:val="00DD3D59"/>
    <w:rsid w:val="00DD5F0B"/>
    <w:rsid w:val="00DD60CD"/>
    <w:rsid w:val="00DE0262"/>
    <w:rsid w:val="00DE3387"/>
    <w:rsid w:val="00DE4701"/>
    <w:rsid w:val="00DE7ABC"/>
    <w:rsid w:val="00DF35D9"/>
    <w:rsid w:val="00DF38BC"/>
    <w:rsid w:val="00DF3D27"/>
    <w:rsid w:val="00DF48E0"/>
    <w:rsid w:val="00DF5239"/>
    <w:rsid w:val="00E000AF"/>
    <w:rsid w:val="00E0144D"/>
    <w:rsid w:val="00E06623"/>
    <w:rsid w:val="00E07552"/>
    <w:rsid w:val="00E07769"/>
    <w:rsid w:val="00E140A0"/>
    <w:rsid w:val="00E1441F"/>
    <w:rsid w:val="00E15336"/>
    <w:rsid w:val="00E166A0"/>
    <w:rsid w:val="00E167B6"/>
    <w:rsid w:val="00E215B2"/>
    <w:rsid w:val="00E226E2"/>
    <w:rsid w:val="00E27B0F"/>
    <w:rsid w:val="00E33729"/>
    <w:rsid w:val="00E33D9D"/>
    <w:rsid w:val="00E41214"/>
    <w:rsid w:val="00E41F27"/>
    <w:rsid w:val="00E42978"/>
    <w:rsid w:val="00E4451C"/>
    <w:rsid w:val="00E4511E"/>
    <w:rsid w:val="00E4552A"/>
    <w:rsid w:val="00E45766"/>
    <w:rsid w:val="00E46BC7"/>
    <w:rsid w:val="00E4722F"/>
    <w:rsid w:val="00E4782F"/>
    <w:rsid w:val="00E50671"/>
    <w:rsid w:val="00E52835"/>
    <w:rsid w:val="00E61BFD"/>
    <w:rsid w:val="00E62A46"/>
    <w:rsid w:val="00E66BA0"/>
    <w:rsid w:val="00E6739C"/>
    <w:rsid w:val="00E67C1C"/>
    <w:rsid w:val="00E717ED"/>
    <w:rsid w:val="00E71DAF"/>
    <w:rsid w:val="00E7719F"/>
    <w:rsid w:val="00E8796B"/>
    <w:rsid w:val="00E90052"/>
    <w:rsid w:val="00E923A9"/>
    <w:rsid w:val="00E92D89"/>
    <w:rsid w:val="00E93CF5"/>
    <w:rsid w:val="00E9534D"/>
    <w:rsid w:val="00E95DA0"/>
    <w:rsid w:val="00E95DE6"/>
    <w:rsid w:val="00E960EC"/>
    <w:rsid w:val="00E96410"/>
    <w:rsid w:val="00E96955"/>
    <w:rsid w:val="00E971B9"/>
    <w:rsid w:val="00EA14CB"/>
    <w:rsid w:val="00EB1A85"/>
    <w:rsid w:val="00EB35C3"/>
    <w:rsid w:val="00EB6982"/>
    <w:rsid w:val="00EC0799"/>
    <w:rsid w:val="00EC086A"/>
    <w:rsid w:val="00EC0B7D"/>
    <w:rsid w:val="00EC27C0"/>
    <w:rsid w:val="00EC30E5"/>
    <w:rsid w:val="00EC4F62"/>
    <w:rsid w:val="00EC6E6D"/>
    <w:rsid w:val="00ED0EB6"/>
    <w:rsid w:val="00ED3391"/>
    <w:rsid w:val="00ED4B66"/>
    <w:rsid w:val="00ED4D85"/>
    <w:rsid w:val="00ED5684"/>
    <w:rsid w:val="00ED5B83"/>
    <w:rsid w:val="00ED7C13"/>
    <w:rsid w:val="00EE0545"/>
    <w:rsid w:val="00EE1016"/>
    <w:rsid w:val="00EE1BE8"/>
    <w:rsid w:val="00EE3D7F"/>
    <w:rsid w:val="00EE47FA"/>
    <w:rsid w:val="00EE5BBB"/>
    <w:rsid w:val="00EE698D"/>
    <w:rsid w:val="00EF0643"/>
    <w:rsid w:val="00EF15AD"/>
    <w:rsid w:val="00EF5187"/>
    <w:rsid w:val="00EF7929"/>
    <w:rsid w:val="00EF7E1A"/>
    <w:rsid w:val="00F02F9C"/>
    <w:rsid w:val="00F035B1"/>
    <w:rsid w:val="00F10430"/>
    <w:rsid w:val="00F10F0E"/>
    <w:rsid w:val="00F122BC"/>
    <w:rsid w:val="00F13497"/>
    <w:rsid w:val="00F135DE"/>
    <w:rsid w:val="00F225E9"/>
    <w:rsid w:val="00F274C1"/>
    <w:rsid w:val="00F30011"/>
    <w:rsid w:val="00F31515"/>
    <w:rsid w:val="00F32843"/>
    <w:rsid w:val="00F32E38"/>
    <w:rsid w:val="00F335CB"/>
    <w:rsid w:val="00F34178"/>
    <w:rsid w:val="00F35CAE"/>
    <w:rsid w:val="00F3611C"/>
    <w:rsid w:val="00F37B70"/>
    <w:rsid w:val="00F411F9"/>
    <w:rsid w:val="00F418C1"/>
    <w:rsid w:val="00F43CC0"/>
    <w:rsid w:val="00F4415A"/>
    <w:rsid w:val="00F4453E"/>
    <w:rsid w:val="00F45006"/>
    <w:rsid w:val="00F457E8"/>
    <w:rsid w:val="00F45EFE"/>
    <w:rsid w:val="00F4746E"/>
    <w:rsid w:val="00F47E8D"/>
    <w:rsid w:val="00F500AE"/>
    <w:rsid w:val="00F50D48"/>
    <w:rsid w:val="00F5452F"/>
    <w:rsid w:val="00F550D5"/>
    <w:rsid w:val="00F55129"/>
    <w:rsid w:val="00F61C3F"/>
    <w:rsid w:val="00F642F4"/>
    <w:rsid w:val="00F64D9E"/>
    <w:rsid w:val="00F6738C"/>
    <w:rsid w:val="00F7008B"/>
    <w:rsid w:val="00F70B73"/>
    <w:rsid w:val="00F73492"/>
    <w:rsid w:val="00F759E3"/>
    <w:rsid w:val="00F7670C"/>
    <w:rsid w:val="00F83153"/>
    <w:rsid w:val="00F83AE6"/>
    <w:rsid w:val="00F91B5C"/>
    <w:rsid w:val="00F92B45"/>
    <w:rsid w:val="00F966F7"/>
    <w:rsid w:val="00F9691A"/>
    <w:rsid w:val="00F97E96"/>
    <w:rsid w:val="00FA04AA"/>
    <w:rsid w:val="00FA1388"/>
    <w:rsid w:val="00FA2538"/>
    <w:rsid w:val="00FA3E7F"/>
    <w:rsid w:val="00FA7AA1"/>
    <w:rsid w:val="00FB1363"/>
    <w:rsid w:val="00FB250E"/>
    <w:rsid w:val="00FB2B52"/>
    <w:rsid w:val="00FB46F2"/>
    <w:rsid w:val="00FB541F"/>
    <w:rsid w:val="00FB6A9A"/>
    <w:rsid w:val="00FC1D67"/>
    <w:rsid w:val="00FC4360"/>
    <w:rsid w:val="00FC62BB"/>
    <w:rsid w:val="00FD0D7E"/>
    <w:rsid w:val="00FD3D94"/>
    <w:rsid w:val="00FD56F2"/>
    <w:rsid w:val="00FD599B"/>
    <w:rsid w:val="00FE003A"/>
    <w:rsid w:val="00FE00CA"/>
    <w:rsid w:val="00FE6B98"/>
    <w:rsid w:val="00FF03D0"/>
    <w:rsid w:val="00FF08F2"/>
    <w:rsid w:val="00FF45E8"/>
    <w:rsid w:val="00FF5299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1D50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Fet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A40762"/>
  </w:style>
  <w:style w:type="character" w:styleId="Hervorhebung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C3AA8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3AA8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3AA8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3AA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3AA8"/>
    <w:rPr>
      <w:rFonts w:ascii="Arial" w:hAnsi="Arial"/>
      <w:b/>
      <w:bCs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72655A"/>
  </w:style>
  <w:style w:type="paragraph" w:styleId="berarbeitung">
    <w:name w:val="Revision"/>
    <w:hidden/>
    <w:uiPriority w:val="99"/>
    <w:semiHidden/>
    <w:rsid w:val="0088431B"/>
    <w:rPr>
      <w:rFonts w:ascii="Arial" w:hAnsi="Arial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rsid w:val="006B4DDB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A5A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yperlink" Target="mailto:fsa@auchkomm.de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www.bbg-mbh.co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tina.barton@bbg-mbh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uchkomm.com/aktuellepressetexte#PI_365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auchkomm.d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985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7183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2020-06-25T07:46:00Z</cp:lastPrinted>
  <dcterms:created xsi:type="dcterms:W3CDTF">2020-06-25T08:29:00Z</dcterms:created>
  <dcterms:modified xsi:type="dcterms:W3CDTF">2020-06-25T08:29:00Z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