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5107AE" w:rsidRDefault="00EE25D9" w:rsidP="00E46BC7">
      <w:pPr>
        <w:spacing w:after="120" w:line="360" w:lineRule="auto"/>
        <w:jc w:val="right"/>
        <w:rPr>
          <w:b/>
          <w:bCs/>
          <w:sz w:val="22"/>
          <w:szCs w:val="22"/>
          <w:lang w:val="en-US"/>
        </w:rPr>
      </w:pPr>
      <w:r w:rsidRPr="00B30734">
        <w:rPr>
          <w:b/>
          <w:noProof/>
          <w:sz w:val="22"/>
          <w:szCs w:val="22"/>
        </w:rPr>
        <w:drawing>
          <wp:inline distT="0" distB="0" distL="0" distR="0" wp14:anchorId="7DD92781" wp14:editId="0ECD80AB">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5107AE" w:rsidRDefault="004711DD" w:rsidP="00E46BC7">
      <w:pPr>
        <w:spacing w:after="120" w:line="360" w:lineRule="auto"/>
        <w:jc w:val="right"/>
        <w:outlineLvl w:val="0"/>
        <w:rPr>
          <w:rFonts w:ascii="Helvetica" w:hAnsi="Helvetica"/>
          <w:b/>
          <w:bCs/>
          <w:caps/>
          <w:sz w:val="22"/>
          <w:szCs w:val="22"/>
          <w:lang w:val="en-US"/>
        </w:rPr>
      </w:pPr>
      <w:r w:rsidRPr="005107AE">
        <w:rPr>
          <w:rFonts w:ascii="Helvetica" w:hAnsi="Helvetica"/>
          <w:b/>
          <w:bCs/>
          <w:caps/>
          <w:sz w:val="22"/>
          <w:szCs w:val="22"/>
          <w:lang w:val="en-US"/>
        </w:rPr>
        <w:t>Press</w:t>
      </w:r>
      <w:r w:rsidR="00DD5FBF" w:rsidRPr="005107AE">
        <w:rPr>
          <w:rFonts w:ascii="Helvetica" w:hAnsi="Helvetica"/>
          <w:b/>
          <w:bCs/>
          <w:caps/>
          <w:sz w:val="22"/>
          <w:szCs w:val="22"/>
          <w:lang w:val="en-US"/>
        </w:rPr>
        <w:t xml:space="preserve"> RELEASE</w:t>
      </w:r>
      <w:bookmarkStart w:id="0" w:name="OLE_LINK1"/>
      <w:bookmarkStart w:id="1" w:name="OLE_LINK2"/>
    </w:p>
    <w:p w:rsidR="00E06623" w:rsidRPr="005107AE" w:rsidRDefault="00E06623" w:rsidP="00E46BC7">
      <w:pPr>
        <w:spacing w:after="120" w:line="360" w:lineRule="auto"/>
        <w:outlineLvl w:val="0"/>
        <w:rPr>
          <w:rFonts w:ascii="Helvetica" w:hAnsi="Helvetica"/>
          <w:b/>
          <w:bCs/>
          <w:caps/>
          <w:sz w:val="22"/>
          <w:szCs w:val="22"/>
          <w:lang w:val="en-US"/>
        </w:rPr>
      </w:pPr>
    </w:p>
    <w:p w:rsidR="0072655A" w:rsidRPr="005107AE" w:rsidRDefault="00DD47FB" w:rsidP="00E46BC7">
      <w:pPr>
        <w:numPr>
          <w:ilvl w:val="0"/>
          <w:numId w:val="3"/>
        </w:numPr>
        <w:spacing w:after="120" w:line="360" w:lineRule="auto"/>
        <w:ind w:left="426" w:hanging="426"/>
        <w:rPr>
          <w:b/>
          <w:bCs/>
          <w:sz w:val="22"/>
          <w:szCs w:val="22"/>
          <w:lang w:val="en-US"/>
        </w:rPr>
      </w:pPr>
      <w:r w:rsidRPr="005107AE">
        <w:rPr>
          <w:b/>
          <w:bCs/>
          <w:sz w:val="22"/>
          <w:szCs w:val="22"/>
          <w:lang w:val="en-US"/>
        </w:rPr>
        <w:t xml:space="preserve">BBG receives </w:t>
      </w:r>
      <w:r w:rsidR="0071628C" w:rsidRPr="005107AE">
        <w:rPr>
          <w:b/>
          <w:bCs/>
          <w:sz w:val="22"/>
          <w:szCs w:val="22"/>
          <w:lang w:val="en-US"/>
        </w:rPr>
        <w:t xml:space="preserve">Webasto </w:t>
      </w:r>
      <w:r w:rsidRPr="005107AE">
        <w:rPr>
          <w:b/>
          <w:bCs/>
          <w:sz w:val="22"/>
          <w:szCs w:val="22"/>
          <w:lang w:val="en-US"/>
        </w:rPr>
        <w:t xml:space="preserve">Partnership Award for </w:t>
      </w:r>
      <w:r w:rsidR="00040654" w:rsidRPr="005107AE">
        <w:rPr>
          <w:b/>
          <w:bCs/>
          <w:sz w:val="22"/>
          <w:szCs w:val="22"/>
          <w:lang w:val="en-US"/>
        </w:rPr>
        <w:t>outstanding</w:t>
      </w:r>
      <w:r w:rsidRPr="005107AE">
        <w:rPr>
          <w:b/>
          <w:bCs/>
          <w:sz w:val="22"/>
          <w:szCs w:val="22"/>
          <w:lang w:val="en-US"/>
        </w:rPr>
        <w:t xml:space="preserve"> </w:t>
      </w:r>
      <w:r w:rsidR="00040654" w:rsidRPr="005107AE">
        <w:rPr>
          <w:b/>
          <w:bCs/>
          <w:sz w:val="22"/>
          <w:szCs w:val="22"/>
          <w:lang w:val="en-US"/>
        </w:rPr>
        <w:t>cooperation</w:t>
      </w:r>
    </w:p>
    <w:bookmarkEnd w:id="0"/>
    <w:bookmarkEnd w:id="1"/>
    <w:p w:rsidR="00086D02" w:rsidRPr="005107AE" w:rsidRDefault="00040654" w:rsidP="004C35C5">
      <w:pPr>
        <w:numPr>
          <w:ilvl w:val="0"/>
          <w:numId w:val="3"/>
        </w:numPr>
        <w:spacing w:after="120" w:line="360" w:lineRule="auto"/>
        <w:ind w:left="426" w:hanging="426"/>
        <w:rPr>
          <w:sz w:val="22"/>
          <w:szCs w:val="22"/>
          <w:lang w:val="en-US"/>
        </w:rPr>
      </w:pPr>
      <w:r w:rsidRPr="005107AE">
        <w:rPr>
          <w:b/>
          <w:bCs/>
          <w:sz w:val="22"/>
          <w:szCs w:val="22"/>
          <w:lang w:val="en-US"/>
        </w:rPr>
        <w:t xml:space="preserve">In appreciation of </w:t>
      </w:r>
      <w:r w:rsidR="00E93FAE" w:rsidRPr="005107AE">
        <w:rPr>
          <w:b/>
          <w:bCs/>
          <w:sz w:val="22"/>
          <w:szCs w:val="22"/>
          <w:lang w:val="en-US"/>
        </w:rPr>
        <w:t>commitment, flexibility and excellent cooperation</w:t>
      </w:r>
    </w:p>
    <w:p w:rsidR="004707B6" w:rsidRPr="005107AE" w:rsidRDefault="001E03B0" w:rsidP="004707B6">
      <w:pPr>
        <w:spacing w:after="120" w:line="360" w:lineRule="auto"/>
        <w:rPr>
          <w:sz w:val="22"/>
          <w:szCs w:val="22"/>
          <w:lang w:val="en-US"/>
        </w:rPr>
      </w:pPr>
      <w:proofErr w:type="spellStart"/>
      <w:r w:rsidRPr="005107AE">
        <w:rPr>
          <w:i/>
          <w:sz w:val="22"/>
          <w:szCs w:val="22"/>
          <w:lang w:val="en-US"/>
        </w:rPr>
        <w:t>Mindelheim</w:t>
      </w:r>
      <w:proofErr w:type="spellEnd"/>
      <w:r w:rsidRPr="005107AE">
        <w:rPr>
          <w:i/>
          <w:sz w:val="22"/>
          <w:szCs w:val="22"/>
          <w:lang w:val="en-US"/>
        </w:rPr>
        <w:t xml:space="preserve">, </w:t>
      </w:r>
      <w:r w:rsidR="000B0992">
        <w:rPr>
          <w:i/>
          <w:sz w:val="22"/>
          <w:szCs w:val="22"/>
          <w:lang w:val="en-US"/>
        </w:rPr>
        <w:t>26</w:t>
      </w:r>
      <w:r w:rsidR="0071628C" w:rsidRPr="005107AE">
        <w:rPr>
          <w:i/>
          <w:sz w:val="22"/>
          <w:szCs w:val="22"/>
          <w:lang w:val="en-US"/>
        </w:rPr>
        <w:t xml:space="preserve"> </w:t>
      </w:r>
      <w:r w:rsidR="004C35C5" w:rsidRPr="005107AE">
        <w:rPr>
          <w:i/>
          <w:sz w:val="22"/>
          <w:szCs w:val="22"/>
          <w:lang w:val="en-US"/>
        </w:rPr>
        <w:t>September</w:t>
      </w:r>
      <w:r w:rsidR="00F83AE6" w:rsidRPr="005107AE">
        <w:rPr>
          <w:i/>
          <w:sz w:val="22"/>
          <w:szCs w:val="22"/>
          <w:lang w:val="en-US"/>
        </w:rPr>
        <w:t xml:space="preserve"> </w:t>
      </w:r>
      <w:r w:rsidR="004711DD" w:rsidRPr="005107AE">
        <w:rPr>
          <w:i/>
          <w:sz w:val="22"/>
          <w:szCs w:val="22"/>
          <w:lang w:val="en-US"/>
        </w:rPr>
        <w:t>201</w:t>
      </w:r>
      <w:r w:rsidR="00B80C73" w:rsidRPr="005107AE">
        <w:rPr>
          <w:i/>
          <w:sz w:val="22"/>
          <w:szCs w:val="22"/>
          <w:lang w:val="en-US"/>
        </w:rPr>
        <w:t>8</w:t>
      </w:r>
      <w:r w:rsidR="004711DD" w:rsidRPr="005107AE">
        <w:rPr>
          <w:i/>
          <w:sz w:val="22"/>
          <w:szCs w:val="22"/>
          <w:lang w:val="en-US"/>
        </w:rPr>
        <w:t>.</w:t>
      </w:r>
      <w:r w:rsidR="004711DD" w:rsidRPr="005107AE">
        <w:rPr>
          <w:sz w:val="22"/>
          <w:szCs w:val="22"/>
          <w:lang w:val="en-US"/>
        </w:rPr>
        <w:t xml:space="preserve"> </w:t>
      </w:r>
      <w:r w:rsidR="00E93FAE" w:rsidRPr="005107AE">
        <w:rPr>
          <w:sz w:val="22"/>
          <w:szCs w:val="22"/>
          <w:lang w:val="en-US"/>
        </w:rPr>
        <w:t xml:space="preserve">Webasto has honored the tool, machine and plant manufacturer BBG for its </w:t>
      </w:r>
      <w:r w:rsidR="0071628C" w:rsidRPr="005107AE">
        <w:rPr>
          <w:sz w:val="22"/>
          <w:szCs w:val="22"/>
          <w:lang w:val="en-US"/>
        </w:rPr>
        <w:t>excellent</w:t>
      </w:r>
      <w:r w:rsidR="00E93FAE" w:rsidRPr="005107AE">
        <w:rPr>
          <w:sz w:val="22"/>
          <w:szCs w:val="22"/>
          <w:lang w:val="en-US"/>
        </w:rPr>
        <w:t xml:space="preserve"> partnership-based cooperation. The Partnership Award was presented to five top suppliers during the International Group Supplier Day </w:t>
      </w:r>
      <w:r w:rsidR="0071628C" w:rsidRPr="005107AE">
        <w:rPr>
          <w:sz w:val="22"/>
          <w:szCs w:val="22"/>
          <w:lang w:val="en-US"/>
        </w:rPr>
        <w:t xml:space="preserve">at </w:t>
      </w:r>
      <w:r w:rsidR="00E93FAE" w:rsidRPr="005107AE">
        <w:rPr>
          <w:sz w:val="22"/>
          <w:szCs w:val="22"/>
          <w:lang w:val="en-US"/>
        </w:rPr>
        <w:t xml:space="preserve">Fürstenfeldbruck. The company, which is one of the 100 largest international </w:t>
      </w:r>
      <w:r w:rsidR="00040654" w:rsidRPr="005107AE">
        <w:rPr>
          <w:sz w:val="22"/>
          <w:szCs w:val="22"/>
          <w:lang w:val="en-US"/>
        </w:rPr>
        <w:t xml:space="preserve">first-tier </w:t>
      </w:r>
      <w:r w:rsidR="00E93FAE" w:rsidRPr="005107AE">
        <w:rPr>
          <w:sz w:val="22"/>
          <w:szCs w:val="22"/>
          <w:lang w:val="en-US"/>
        </w:rPr>
        <w:t xml:space="preserve">automotive suppliers, had invited over 350 </w:t>
      </w:r>
      <w:r w:rsidR="00040654" w:rsidRPr="005107AE">
        <w:rPr>
          <w:sz w:val="22"/>
          <w:szCs w:val="22"/>
          <w:lang w:val="en-US"/>
        </w:rPr>
        <w:t xml:space="preserve">supplier </w:t>
      </w:r>
      <w:r w:rsidR="00E93FAE" w:rsidRPr="005107AE">
        <w:rPr>
          <w:sz w:val="22"/>
          <w:szCs w:val="22"/>
          <w:lang w:val="en-US"/>
        </w:rPr>
        <w:t>r</w:t>
      </w:r>
      <w:bookmarkStart w:id="2" w:name="_GoBack"/>
      <w:bookmarkEnd w:id="2"/>
      <w:r w:rsidR="00E93FAE" w:rsidRPr="005107AE">
        <w:rPr>
          <w:sz w:val="22"/>
          <w:szCs w:val="22"/>
          <w:lang w:val="en-US"/>
        </w:rPr>
        <w:t>epresentatives to the event.</w:t>
      </w:r>
    </w:p>
    <w:p w:rsidR="00E93FAE" w:rsidRPr="00936085" w:rsidRDefault="00E93FAE" w:rsidP="00E93FAE">
      <w:pPr>
        <w:spacing w:after="120" w:line="360" w:lineRule="auto"/>
        <w:rPr>
          <w:sz w:val="22"/>
          <w:szCs w:val="22"/>
          <w:lang w:val="en-US"/>
        </w:rPr>
      </w:pPr>
      <w:r w:rsidRPr="005107AE">
        <w:rPr>
          <w:sz w:val="22"/>
          <w:szCs w:val="22"/>
          <w:lang w:val="en-US"/>
        </w:rPr>
        <w:t xml:space="preserve">With the Partnership Awards, Webasto would like to thank selected suppliers for their </w:t>
      </w:r>
      <w:r w:rsidR="005E578B" w:rsidRPr="005107AE">
        <w:rPr>
          <w:sz w:val="22"/>
          <w:szCs w:val="22"/>
          <w:lang w:val="en-US"/>
        </w:rPr>
        <w:t>extraordinary</w:t>
      </w:r>
      <w:r w:rsidRPr="005107AE">
        <w:rPr>
          <w:sz w:val="22"/>
          <w:szCs w:val="22"/>
          <w:lang w:val="en-US"/>
        </w:rPr>
        <w:t xml:space="preserve"> commitment, exceptional flexibility and outstanding cooperation </w:t>
      </w:r>
      <w:r w:rsidR="005E578B" w:rsidRPr="005107AE">
        <w:rPr>
          <w:sz w:val="22"/>
          <w:szCs w:val="22"/>
          <w:lang w:val="en-US"/>
        </w:rPr>
        <w:t>within the framework of</w:t>
      </w:r>
      <w:r w:rsidRPr="005107AE">
        <w:rPr>
          <w:sz w:val="22"/>
          <w:szCs w:val="22"/>
          <w:lang w:val="en-US"/>
        </w:rPr>
        <w:t xml:space="preserve"> important projects over the past year. BBG supplies Webasto production sites in Europe</w:t>
      </w:r>
      <w:r w:rsidRPr="00936085">
        <w:rPr>
          <w:sz w:val="22"/>
          <w:szCs w:val="22"/>
          <w:lang w:val="en-US"/>
        </w:rPr>
        <w:t xml:space="preserve">, Asia and America with mold carrier systems and molds for encapsulating car roof </w:t>
      </w:r>
      <w:proofErr w:type="spellStart"/>
      <w:r w:rsidRPr="00936085">
        <w:rPr>
          <w:sz w:val="22"/>
          <w:szCs w:val="22"/>
          <w:lang w:val="en-US"/>
        </w:rPr>
        <w:t>glazing</w:t>
      </w:r>
      <w:r w:rsidR="005E2EB1" w:rsidRPr="00936085">
        <w:rPr>
          <w:sz w:val="22"/>
          <w:szCs w:val="22"/>
          <w:lang w:val="en-US"/>
        </w:rPr>
        <w:t>s</w:t>
      </w:r>
      <w:proofErr w:type="spellEnd"/>
      <w:r w:rsidRPr="00936085">
        <w:rPr>
          <w:sz w:val="22"/>
          <w:szCs w:val="22"/>
          <w:lang w:val="en-US"/>
        </w:rPr>
        <w:t xml:space="preserve"> with polyurethane. Managing Director Hans Brandner accepted the award on behalf of the Mindelheim-based </w:t>
      </w:r>
      <w:r w:rsidR="005E578B" w:rsidRPr="00936085">
        <w:rPr>
          <w:sz w:val="22"/>
          <w:szCs w:val="22"/>
          <w:lang w:val="en-US"/>
        </w:rPr>
        <w:t xml:space="preserve">corporation, which runs </w:t>
      </w:r>
      <w:r w:rsidRPr="00936085">
        <w:rPr>
          <w:sz w:val="22"/>
          <w:szCs w:val="22"/>
          <w:lang w:val="en-US"/>
        </w:rPr>
        <w:t>three additional sites in the USA and China.</w:t>
      </w:r>
    </w:p>
    <w:p w:rsidR="00E93FAE" w:rsidRPr="005107AE" w:rsidRDefault="005E578B" w:rsidP="00E93FAE">
      <w:pPr>
        <w:spacing w:after="240" w:line="360" w:lineRule="auto"/>
        <w:ind w:right="-200"/>
        <w:rPr>
          <w:sz w:val="22"/>
          <w:szCs w:val="22"/>
          <w:lang w:val="en-US"/>
        </w:rPr>
      </w:pPr>
      <w:r w:rsidRPr="00936085">
        <w:rPr>
          <w:sz w:val="22"/>
          <w:szCs w:val="22"/>
          <w:lang w:val="en-US"/>
        </w:rPr>
        <w:t xml:space="preserve">At the awards ceremony, </w:t>
      </w:r>
      <w:r w:rsidR="00E93FAE" w:rsidRPr="00936085">
        <w:rPr>
          <w:sz w:val="22"/>
          <w:szCs w:val="22"/>
          <w:lang w:val="en-US"/>
        </w:rPr>
        <w:t xml:space="preserve">Dr. Holger Engelmann, Chairman of the </w:t>
      </w:r>
      <w:r w:rsidRPr="00936085">
        <w:rPr>
          <w:sz w:val="22"/>
          <w:szCs w:val="22"/>
          <w:lang w:val="en-US"/>
        </w:rPr>
        <w:t>Management</w:t>
      </w:r>
      <w:r w:rsidR="00E93FAE" w:rsidRPr="00936085">
        <w:rPr>
          <w:sz w:val="22"/>
          <w:szCs w:val="22"/>
          <w:lang w:val="en-US"/>
        </w:rPr>
        <w:t xml:space="preserve"> Board of Webasto SE, underlined the importance Webasto attaches to working in partnership with its suppliers: "</w:t>
      </w:r>
      <w:r w:rsidR="00C60F0C" w:rsidRPr="00936085">
        <w:rPr>
          <w:lang w:val="en-US"/>
        </w:rPr>
        <w:t xml:space="preserve">As a provider of roof and </w:t>
      </w:r>
      <w:proofErr w:type="spellStart"/>
      <w:r w:rsidR="00C60F0C" w:rsidRPr="00936085">
        <w:rPr>
          <w:lang w:val="en-US"/>
        </w:rPr>
        <w:t>thermo</w:t>
      </w:r>
      <w:proofErr w:type="spellEnd"/>
      <w:r w:rsidR="00C60F0C" w:rsidRPr="00936085">
        <w:rPr>
          <w:lang w:val="en-US"/>
        </w:rPr>
        <w:t xml:space="preserve"> systems we are today highly successful on an international level. This is something for which we must also thank our suppliers.”</w:t>
      </w:r>
      <w:r w:rsidR="00E93FAE" w:rsidRPr="00936085">
        <w:rPr>
          <w:sz w:val="22"/>
          <w:szCs w:val="22"/>
          <w:lang w:val="en-US"/>
        </w:rPr>
        <w:t xml:space="preserve"> In the future, Weba</w:t>
      </w:r>
      <w:r w:rsidR="00E93FAE" w:rsidRPr="005107AE">
        <w:rPr>
          <w:sz w:val="22"/>
          <w:szCs w:val="22"/>
          <w:lang w:val="en-US"/>
        </w:rPr>
        <w:t xml:space="preserve">sto intends to work even more closely with them in order to </w:t>
      </w:r>
      <w:r w:rsidR="00040654" w:rsidRPr="005107AE">
        <w:rPr>
          <w:sz w:val="22"/>
          <w:szCs w:val="22"/>
          <w:lang w:val="en-US"/>
        </w:rPr>
        <w:t xml:space="preserve">tap into </w:t>
      </w:r>
      <w:r w:rsidR="00E93FAE" w:rsidRPr="005107AE">
        <w:rPr>
          <w:sz w:val="22"/>
          <w:szCs w:val="22"/>
          <w:lang w:val="en-US"/>
        </w:rPr>
        <w:t>optimization potential</w:t>
      </w:r>
      <w:r w:rsidR="00040654" w:rsidRPr="005107AE">
        <w:rPr>
          <w:sz w:val="22"/>
          <w:szCs w:val="22"/>
          <w:lang w:val="en-US"/>
        </w:rPr>
        <w:t>s</w:t>
      </w:r>
      <w:r w:rsidR="00E93FAE" w:rsidRPr="005107AE">
        <w:rPr>
          <w:sz w:val="22"/>
          <w:szCs w:val="22"/>
          <w:lang w:val="en-US"/>
        </w:rPr>
        <w:t xml:space="preserve"> and new business opportunities and further expand its own market position as a global systems partner for </w:t>
      </w:r>
      <w:r w:rsidR="00040654" w:rsidRPr="005107AE">
        <w:rPr>
          <w:sz w:val="22"/>
          <w:szCs w:val="22"/>
          <w:lang w:val="en-US"/>
        </w:rPr>
        <w:t>car makers</w:t>
      </w:r>
      <w:r w:rsidR="00E93FAE" w:rsidRPr="005107AE">
        <w:rPr>
          <w:sz w:val="22"/>
          <w:szCs w:val="22"/>
          <w:lang w:val="en-US"/>
        </w:rPr>
        <w:t>.</w:t>
      </w:r>
    </w:p>
    <w:p w:rsidR="00C929ED" w:rsidRPr="005107AE" w:rsidRDefault="00E93FAE" w:rsidP="004707B6">
      <w:pPr>
        <w:spacing w:after="240" w:line="360" w:lineRule="auto"/>
        <w:ind w:right="-200"/>
        <w:rPr>
          <w:b/>
          <w:sz w:val="22"/>
          <w:szCs w:val="22"/>
          <w:shd w:val="clear" w:color="auto" w:fill="FFFFFF" w:themeFill="background1"/>
          <w:lang w:val="en-US"/>
        </w:rPr>
      </w:pPr>
      <w:r w:rsidRPr="005107AE">
        <w:rPr>
          <w:b/>
          <w:sz w:val="22"/>
          <w:szCs w:val="22"/>
          <w:shd w:val="clear" w:color="auto" w:fill="FFFFFF" w:themeFill="background1"/>
          <w:lang w:val="en-US"/>
        </w:rPr>
        <w:t>Long-term and intensive partnership</w:t>
      </w:r>
    </w:p>
    <w:p w:rsidR="00E93FAE" w:rsidRPr="005107AE" w:rsidRDefault="00040654" w:rsidP="00E93FAE">
      <w:pPr>
        <w:spacing w:after="120" w:line="360" w:lineRule="auto"/>
        <w:rPr>
          <w:sz w:val="22"/>
          <w:szCs w:val="22"/>
          <w:shd w:val="clear" w:color="auto" w:fill="FFFFFF" w:themeFill="background1"/>
          <w:lang w:val="en-US"/>
        </w:rPr>
      </w:pPr>
      <w:r w:rsidRPr="005107AE">
        <w:rPr>
          <w:sz w:val="22"/>
          <w:szCs w:val="22"/>
          <w:shd w:val="clear" w:color="auto" w:fill="FFFFFF" w:themeFill="background1"/>
          <w:lang w:val="en-US"/>
        </w:rPr>
        <w:t>W</w:t>
      </w:r>
      <w:r w:rsidR="00E93FAE" w:rsidRPr="005107AE">
        <w:rPr>
          <w:sz w:val="22"/>
          <w:szCs w:val="22"/>
          <w:shd w:val="clear" w:color="auto" w:fill="FFFFFF" w:themeFill="background1"/>
          <w:lang w:val="en-US"/>
        </w:rPr>
        <w:t>ith a large number of successful projects</w:t>
      </w:r>
      <w:r w:rsidRPr="005107AE">
        <w:rPr>
          <w:sz w:val="22"/>
          <w:szCs w:val="22"/>
          <w:shd w:val="clear" w:color="auto" w:fill="FFFFFF" w:themeFill="background1"/>
          <w:lang w:val="en-US"/>
        </w:rPr>
        <w:t>, BBG and Webasto can look back on a long-standing partnership</w:t>
      </w:r>
      <w:r w:rsidR="00E93FAE" w:rsidRPr="005107AE">
        <w:rPr>
          <w:sz w:val="22"/>
          <w:szCs w:val="22"/>
          <w:shd w:val="clear" w:color="auto" w:fill="FFFFFF" w:themeFill="background1"/>
          <w:lang w:val="en-US"/>
        </w:rPr>
        <w:t xml:space="preserve">. As a system provider and development partner for all aspects of joining glass and plastic, BBG supports its customers </w:t>
      </w:r>
      <w:r w:rsidRPr="005107AE">
        <w:rPr>
          <w:sz w:val="22"/>
          <w:szCs w:val="22"/>
          <w:shd w:val="clear" w:color="auto" w:fill="FFFFFF" w:themeFill="background1"/>
          <w:lang w:val="en-US"/>
        </w:rPr>
        <w:t xml:space="preserve">during </w:t>
      </w:r>
      <w:r w:rsidR="00E93FAE" w:rsidRPr="005107AE">
        <w:rPr>
          <w:sz w:val="22"/>
          <w:szCs w:val="22"/>
          <w:shd w:val="clear" w:color="auto" w:fill="FFFFFF" w:themeFill="background1"/>
          <w:lang w:val="en-US"/>
        </w:rPr>
        <w:t xml:space="preserve">all stages of the manufacturing process. The range of services extends from component design to the development and </w:t>
      </w:r>
      <w:r w:rsidRPr="005107AE">
        <w:rPr>
          <w:sz w:val="22"/>
          <w:szCs w:val="22"/>
          <w:shd w:val="clear" w:color="auto" w:fill="FFFFFF" w:themeFill="background1"/>
          <w:lang w:val="en-US"/>
        </w:rPr>
        <w:t>production of suitable molds and mo</w:t>
      </w:r>
      <w:r w:rsidR="00E93FAE" w:rsidRPr="005107AE">
        <w:rPr>
          <w:sz w:val="22"/>
          <w:szCs w:val="22"/>
          <w:shd w:val="clear" w:color="auto" w:fill="FFFFFF" w:themeFill="background1"/>
          <w:lang w:val="en-US"/>
        </w:rPr>
        <w:t xml:space="preserve">ld carrier systems </w:t>
      </w:r>
      <w:r w:rsidRPr="005107AE">
        <w:rPr>
          <w:sz w:val="22"/>
          <w:szCs w:val="22"/>
          <w:shd w:val="clear" w:color="auto" w:fill="FFFFFF" w:themeFill="background1"/>
          <w:lang w:val="en-US"/>
        </w:rPr>
        <w:t xml:space="preserve">through </w:t>
      </w:r>
      <w:r w:rsidR="00E93FAE" w:rsidRPr="005107AE">
        <w:rPr>
          <w:sz w:val="22"/>
          <w:szCs w:val="22"/>
          <w:shd w:val="clear" w:color="auto" w:fill="FFFFFF" w:themeFill="background1"/>
          <w:lang w:val="en-US"/>
        </w:rPr>
        <w:t xml:space="preserve">to the installation of entire production lines. </w:t>
      </w:r>
    </w:p>
    <w:p w:rsidR="001C5F2E" w:rsidRPr="005107AE" w:rsidRDefault="00040654" w:rsidP="001C5F2E">
      <w:pPr>
        <w:spacing w:after="240" w:line="360" w:lineRule="auto"/>
        <w:ind w:right="-200"/>
        <w:rPr>
          <w:sz w:val="22"/>
          <w:szCs w:val="22"/>
          <w:shd w:val="clear" w:color="auto" w:fill="FFFFFF" w:themeFill="background1"/>
          <w:lang w:val="en-US"/>
        </w:rPr>
      </w:pPr>
      <w:r w:rsidRPr="005107AE">
        <w:rPr>
          <w:sz w:val="22"/>
          <w:szCs w:val="22"/>
          <w:shd w:val="clear" w:color="auto" w:fill="FFFFFF" w:themeFill="background1"/>
          <w:lang w:val="en-US"/>
        </w:rPr>
        <w:lastRenderedPageBreak/>
        <w:t xml:space="preserve">Amongst other things, </w:t>
      </w:r>
      <w:r w:rsidR="00E93FAE" w:rsidRPr="005107AE">
        <w:rPr>
          <w:sz w:val="22"/>
          <w:szCs w:val="22"/>
          <w:shd w:val="clear" w:color="auto" w:fill="FFFFFF" w:themeFill="background1"/>
          <w:lang w:val="en-US"/>
        </w:rPr>
        <w:t xml:space="preserve">the International Group Supplier Day 2018 </w:t>
      </w:r>
      <w:r w:rsidRPr="005107AE">
        <w:rPr>
          <w:sz w:val="22"/>
          <w:szCs w:val="22"/>
          <w:shd w:val="clear" w:color="auto" w:fill="FFFFFF" w:themeFill="background1"/>
          <w:lang w:val="en-US"/>
        </w:rPr>
        <w:t xml:space="preserve">focused on </w:t>
      </w:r>
      <w:r w:rsidR="00E93FAE" w:rsidRPr="005107AE">
        <w:rPr>
          <w:sz w:val="22"/>
          <w:szCs w:val="22"/>
          <w:shd w:val="clear" w:color="auto" w:fill="FFFFFF" w:themeFill="background1"/>
          <w:lang w:val="en-US"/>
        </w:rPr>
        <w:t xml:space="preserve">the personal dialogue between Webasto and its suppliers. </w:t>
      </w:r>
      <w:r w:rsidRPr="005107AE">
        <w:rPr>
          <w:sz w:val="22"/>
          <w:szCs w:val="22"/>
          <w:shd w:val="clear" w:color="auto" w:fill="FFFFFF" w:themeFill="background1"/>
          <w:lang w:val="en-US"/>
        </w:rPr>
        <w:t xml:space="preserve">In workshops and discussions, BBG representatives exchanged views with other suppliers and Webasto employees on the current challenges facing the automotive industry, </w:t>
      </w:r>
      <w:r w:rsidR="005E578B" w:rsidRPr="005107AE">
        <w:rPr>
          <w:sz w:val="22"/>
          <w:szCs w:val="22"/>
          <w:shd w:val="clear" w:color="auto" w:fill="FFFFFF" w:themeFill="background1"/>
          <w:lang w:val="en-US"/>
        </w:rPr>
        <w:t>on growing</w:t>
      </w:r>
      <w:r w:rsidRPr="005107AE">
        <w:rPr>
          <w:sz w:val="22"/>
          <w:szCs w:val="22"/>
          <w:shd w:val="clear" w:color="auto" w:fill="FFFFFF" w:themeFill="background1"/>
          <w:lang w:val="en-US"/>
        </w:rPr>
        <w:t xml:space="preserve"> the Webasto product portfolio in the direction of e-mobility</w:t>
      </w:r>
      <w:r w:rsidR="005E578B" w:rsidRPr="005107AE">
        <w:rPr>
          <w:sz w:val="22"/>
          <w:szCs w:val="22"/>
          <w:shd w:val="clear" w:color="auto" w:fill="FFFFFF" w:themeFill="background1"/>
          <w:lang w:val="en-US"/>
        </w:rPr>
        <w:t>,</w:t>
      </w:r>
      <w:r w:rsidRPr="005107AE">
        <w:rPr>
          <w:sz w:val="22"/>
          <w:szCs w:val="22"/>
          <w:shd w:val="clear" w:color="auto" w:fill="FFFFFF" w:themeFill="background1"/>
          <w:lang w:val="en-US"/>
        </w:rPr>
        <w:t xml:space="preserve"> and </w:t>
      </w:r>
      <w:r w:rsidR="005E578B" w:rsidRPr="005107AE">
        <w:rPr>
          <w:sz w:val="22"/>
          <w:szCs w:val="22"/>
          <w:shd w:val="clear" w:color="auto" w:fill="FFFFFF" w:themeFill="background1"/>
          <w:lang w:val="en-US"/>
        </w:rPr>
        <w:t xml:space="preserve">on </w:t>
      </w:r>
      <w:r w:rsidRPr="005107AE">
        <w:rPr>
          <w:sz w:val="22"/>
          <w:szCs w:val="22"/>
          <w:shd w:val="clear" w:color="auto" w:fill="FFFFFF" w:themeFill="background1"/>
          <w:lang w:val="en-US"/>
        </w:rPr>
        <w:t>future cooperation.</w:t>
      </w:r>
    </w:p>
    <w:p w:rsidR="00343C31" w:rsidRPr="005107AE" w:rsidRDefault="00343C31" w:rsidP="00247001">
      <w:pPr>
        <w:spacing w:after="120" w:line="360" w:lineRule="auto"/>
        <w:rPr>
          <w:sz w:val="22"/>
          <w:szCs w:val="22"/>
          <w:lang w:val="en-US"/>
        </w:rPr>
      </w:pPr>
    </w:p>
    <w:p w:rsidR="00B80C73" w:rsidRPr="005107AE" w:rsidRDefault="00E93FAE" w:rsidP="00B80C73">
      <w:pPr>
        <w:spacing w:before="120" w:after="120"/>
        <w:rPr>
          <w:rFonts w:ascii="Helvetica" w:hAnsi="Helvetica"/>
          <w:color w:val="000000"/>
          <w:sz w:val="18"/>
          <w:szCs w:val="18"/>
          <w:lang w:val="en-US"/>
        </w:rPr>
      </w:pPr>
      <w:r w:rsidRPr="005107AE">
        <w:rPr>
          <w:rFonts w:ascii="Helvetica" w:hAnsi="Helvetica"/>
          <w:b/>
          <w:bCs/>
          <w:color w:val="000000"/>
          <w:sz w:val="22"/>
          <w:szCs w:val="22"/>
          <w:lang w:val="en-US"/>
        </w:rPr>
        <w:t>BBG's customers operate worldwide</w:t>
      </w:r>
    </w:p>
    <w:p w:rsidR="00B80C73" w:rsidRPr="005107AE" w:rsidRDefault="00E93FAE" w:rsidP="00B80C73">
      <w:pPr>
        <w:spacing w:after="120" w:line="360" w:lineRule="auto"/>
        <w:rPr>
          <w:bCs/>
          <w:sz w:val="22"/>
          <w:szCs w:val="22"/>
          <w:lang w:val="en-US"/>
        </w:rPr>
      </w:pPr>
      <w:r w:rsidRPr="005107AE">
        <w:rPr>
          <w:bCs/>
          <w:sz w:val="22"/>
          <w:szCs w:val="22"/>
          <w:lang w:val="en-US"/>
        </w:rPr>
        <w:t xml:space="preserve">The tool, machine and plant manufacturer BBG GmbH &amp; Co. KG is a proven specialist for the plastics processing industry. In addition to complete production plants, BBG designs, develops and manufactures </w:t>
      </w:r>
      <w:r w:rsidR="00040654" w:rsidRPr="005107AE">
        <w:rPr>
          <w:bCs/>
          <w:sz w:val="22"/>
          <w:szCs w:val="22"/>
          <w:lang w:val="en-US"/>
        </w:rPr>
        <w:t>molds</w:t>
      </w:r>
      <w:r w:rsidRPr="005107AE">
        <w:rPr>
          <w:bCs/>
          <w:sz w:val="22"/>
          <w:szCs w:val="22"/>
          <w:lang w:val="en-US"/>
        </w:rPr>
        <w:t xml:space="preserve"> for processing polyurethane (PUR), PVC, TPE and other elastomers as well as a wide range of </w:t>
      </w:r>
      <w:r w:rsidR="00040654" w:rsidRPr="005107AE">
        <w:rPr>
          <w:bCs/>
          <w:sz w:val="22"/>
          <w:szCs w:val="22"/>
          <w:lang w:val="en-US"/>
        </w:rPr>
        <w:t>fiber</w:t>
      </w:r>
      <w:r w:rsidR="005E578B" w:rsidRPr="005107AE">
        <w:rPr>
          <w:bCs/>
          <w:sz w:val="22"/>
          <w:szCs w:val="22"/>
          <w:lang w:val="en-US"/>
        </w:rPr>
        <w:t>-</w:t>
      </w:r>
      <w:r w:rsidRPr="005107AE">
        <w:rPr>
          <w:bCs/>
          <w:sz w:val="22"/>
          <w:szCs w:val="22"/>
          <w:lang w:val="en-US"/>
        </w:rPr>
        <w:t>composite materials. These include production processes such as PUR-CSM (PUR-Composite Spray Molding), LFI (Long Fiber Injection), RTM (Resin Transfer Molding), SMC (Sheet Molding Compound) or GMT (Glass-mat reinforced thermoplastic), which are used depending on the desired properties of the end products. Solutions for lightweight construction, the processing o</w:t>
      </w:r>
      <w:r w:rsidR="005E578B" w:rsidRPr="005107AE">
        <w:rPr>
          <w:bCs/>
          <w:sz w:val="22"/>
          <w:szCs w:val="22"/>
          <w:lang w:val="en-US"/>
        </w:rPr>
        <w:t>f composites and the manufacturing of fiber-</w:t>
      </w:r>
      <w:r w:rsidRPr="005107AE">
        <w:rPr>
          <w:bCs/>
          <w:sz w:val="22"/>
          <w:szCs w:val="22"/>
          <w:lang w:val="en-US"/>
        </w:rPr>
        <w:t>composite components in numerous branches of industry are further important focal points.</w:t>
      </w:r>
    </w:p>
    <w:p w:rsidR="00086D02" w:rsidRPr="005107AE" w:rsidRDefault="00E93FAE" w:rsidP="00E46BC7">
      <w:pPr>
        <w:spacing w:after="120" w:line="360" w:lineRule="auto"/>
        <w:rPr>
          <w:bCs/>
          <w:sz w:val="22"/>
          <w:szCs w:val="22"/>
          <w:lang w:val="en-US"/>
        </w:rPr>
      </w:pPr>
      <w:r w:rsidRPr="005107AE">
        <w:rPr>
          <w:bCs/>
          <w:sz w:val="22"/>
          <w:szCs w:val="22"/>
          <w:lang w:val="en-US"/>
        </w:rPr>
        <w:t>The family-owned company from Mindelheim in the Allgäu region, managed by Hans Brandner, supplies its customers worldwide, with the Asian market playing an important role alongside Europe and North America. In 2017, BBG generated sales of around 30 million euros with around 170 employees worldwide.</w:t>
      </w:r>
    </w:p>
    <w:p w:rsidR="00EB03E3" w:rsidRPr="005107AE" w:rsidRDefault="00EB03E3" w:rsidP="00E46BC7">
      <w:pPr>
        <w:spacing w:after="120" w:line="360" w:lineRule="auto"/>
        <w:rPr>
          <w:bCs/>
          <w:sz w:val="22"/>
          <w:szCs w:val="22"/>
          <w:lang w:val="en-US"/>
        </w:rPr>
      </w:pPr>
    </w:p>
    <w:p w:rsidR="00086D02" w:rsidRPr="005107AE" w:rsidRDefault="00E93FAE" w:rsidP="00086D02">
      <w:pPr>
        <w:spacing w:after="120" w:line="360" w:lineRule="auto"/>
        <w:rPr>
          <w:bCs/>
          <w:sz w:val="22"/>
          <w:szCs w:val="22"/>
          <w:lang w:val="en-US"/>
        </w:rPr>
      </w:pPr>
      <w:r w:rsidRPr="005107AE">
        <w:rPr>
          <w:b/>
          <w:bCs/>
          <w:sz w:val="22"/>
          <w:szCs w:val="22"/>
          <w:lang w:val="en-US"/>
        </w:rPr>
        <w:t xml:space="preserve">About </w:t>
      </w:r>
      <w:r w:rsidR="00086D02" w:rsidRPr="005107AE">
        <w:rPr>
          <w:b/>
          <w:bCs/>
          <w:sz w:val="22"/>
          <w:szCs w:val="22"/>
          <w:lang w:val="en-US"/>
        </w:rPr>
        <w:t>Webasto</w:t>
      </w:r>
    </w:p>
    <w:p w:rsidR="00086D02" w:rsidRPr="005107AE" w:rsidRDefault="00E93FAE" w:rsidP="002055AB">
      <w:pPr>
        <w:spacing w:after="120" w:line="360" w:lineRule="auto"/>
        <w:rPr>
          <w:sz w:val="22"/>
          <w:szCs w:val="22"/>
          <w:lang w:val="en-US"/>
        </w:rPr>
      </w:pPr>
      <w:r w:rsidRPr="005107AE">
        <w:rPr>
          <w:bCs/>
          <w:sz w:val="22"/>
          <w:szCs w:val="22"/>
          <w:lang w:val="en-US"/>
        </w:rPr>
        <w:t xml:space="preserve">The Webasto Group is a global innovative system partner of </w:t>
      </w:r>
      <w:proofErr w:type="gramStart"/>
      <w:r w:rsidRPr="005107AE">
        <w:rPr>
          <w:bCs/>
          <w:sz w:val="22"/>
          <w:szCs w:val="22"/>
          <w:lang w:val="en-US"/>
        </w:rPr>
        <w:t>almost all</w:t>
      </w:r>
      <w:proofErr w:type="gramEnd"/>
      <w:r w:rsidRPr="005107AE">
        <w:rPr>
          <w:bCs/>
          <w:sz w:val="22"/>
          <w:szCs w:val="22"/>
          <w:lang w:val="en-US"/>
        </w:rPr>
        <w:t xml:space="preserve"> automobile manufacturers and is one of the 100 largest suppliers in the industry. In its core business areas, the company develops and produces sliding, panoramic and convertible </w:t>
      </w:r>
      <w:r w:rsidR="009C6EAE" w:rsidRPr="005107AE">
        <w:rPr>
          <w:bCs/>
          <w:sz w:val="22"/>
          <w:szCs w:val="22"/>
          <w:lang w:val="en-US"/>
        </w:rPr>
        <w:t>sunroofs as well as thermo</w:t>
      </w:r>
      <w:r w:rsidRPr="005107AE">
        <w:rPr>
          <w:bCs/>
          <w:sz w:val="22"/>
          <w:szCs w:val="22"/>
          <w:lang w:val="en-US"/>
        </w:rPr>
        <w:t xml:space="preserve"> systems for all types of drives. In addition, Webasto is expanding its product portfolio for </w:t>
      </w:r>
      <w:r w:rsidR="00040654" w:rsidRPr="005107AE">
        <w:rPr>
          <w:bCs/>
          <w:sz w:val="22"/>
          <w:szCs w:val="22"/>
          <w:lang w:val="en-US"/>
        </w:rPr>
        <w:t>e-</w:t>
      </w:r>
      <w:r w:rsidRPr="005107AE">
        <w:rPr>
          <w:bCs/>
          <w:sz w:val="22"/>
          <w:szCs w:val="22"/>
          <w:lang w:val="en-US"/>
        </w:rPr>
        <w:t>mobility with battery systems and charging solutions. Webas</w:t>
      </w:r>
      <w:r w:rsidR="009C6EAE" w:rsidRPr="005107AE">
        <w:rPr>
          <w:bCs/>
          <w:sz w:val="22"/>
          <w:szCs w:val="22"/>
          <w:lang w:val="en-US"/>
        </w:rPr>
        <w:t>to Group generated sales of 3.5 </w:t>
      </w:r>
      <w:r w:rsidRPr="005107AE">
        <w:rPr>
          <w:bCs/>
          <w:sz w:val="22"/>
          <w:szCs w:val="22"/>
          <w:lang w:val="en-US"/>
        </w:rPr>
        <w:t>billion euros in 2017 and employs around 13,000 people at more than 50 locations (including more than 30 production sites). Founded in 1901, the company is headquartered in Stockdorf near Munich.</w:t>
      </w:r>
      <w:r w:rsidR="00086D02" w:rsidRPr="005107AE">
        <w:rPr>
          <w:bCs/>
          <w:sz w:val="22"/>
          <w:szCs w:val="22"/>
          <w:lang w:val="en-US"/>
        </w:rPr>
        <w:t xml:space="preserve"> </w:t>
      </w:r>
      <w:r w:rsidR="00DA6BFE" w:rsidRPr="005107AE">
        <w:rPr>
          <w:b/>
          <w:sz w:val="22"/>
          <w:szCs w:val="22"/>
          <w:lang w:val="en-US"/>
        </w:rPr>
        <w:br w:type="column"/>
      </w:r>
      <w:r w:rsidR="009C6EAE" w:rsidRPr="005107AE">
        <w:rPr>
          <w:b/>
          <w:noProof/>
          <w:sz w:val="22"/>
          <w:szCs w:val="22"/>
          <w:lang w:val="en-US"/>
        </w:rPr>
        <w:lastRenderedPageBreak/>
        <w:drawing>
          <wp:inline distT="0" distB="0" distL="0" distR="0">
            <wp:extent cx="5404262" cy="5012514"/>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rtnership Award_2018_BBG Ausschnitt.jpg"/>
                    <pic:cNvPicPr/>
                  </pic:nvPicPr>
                  <pic:blipFill>
                    <a:blip r:embed="rId8" cstate="email">
                      <a:extLst>
                        <a:ext uri="{28A0092B-C50C-407E-A947-70E740481C1C}">
                          <a14:useLocalDpi xmlns:a14="http://schemas.microsoft.com/office/drawing/2010/main"/>
                        </a:ext>
                      </a:extLst>
                    </a:blip>
                    <a:stretch>
                      <a:fillRect/>
                    </a:stretch>
                  </pic:blipFill>
                  <pic:spPr>
                    <a:xfrm>
                      <a:off x="0" y="0"/>
                      <a:ext cx="5419215" cy="5026383"/>
                    </a:xfrm>
                    <a:prstGeom prst="rect">
                      <a:avLst/>
                    </a:prstGeom>
                  </pic:spPr>
                </pic:pic>
              </a:graphicData>
            </a:graphic>
          </wp:inline>
        </w:drawing>
      </w:r>
    </w:p>
    <w:p w:rsidR="009C6EAE" w:rsidRPr="005107AE" w:rsidRDefault="009C6EAE" w:rsidP="00131914">
      <w:pPr>
        <w:spacing w:after="120" w:line="360" w:lineRule="auto"/>
        <w:rPr>
          <w:sz w:val="22"/>
          <w:szCs w:val="22"/>
          <w:lang w:val="en-US"/>
        </w:rPr>
      </w:pPr>
      <w:r w:rsidRPr="005107AE">
        <w:rPr>
          <w:sz w:val="22"/>
          <w:szCs w:val="22"/>
          <w:lang w:val="en-US"/>
        </w:rPr>
        <w:t>Photo 1:</w:t>
      </w:r>
    </w:p>
    <w:p w:rsidR="007552F8" w:rsidRPr="005107AE" w:rsidRDefault="001E1899" w:rsidP="00131914">
      <w:pPr>
        <w:spacing w:after="120" w:line="360" w:lineRule="auto"/>
        <w:rPr>
          <w:sz w:val="22"/>
          <w:szCs w:val="22"/>
          <w:lang w:val="en-US"/>
        </w:rPr>
      </w:pPr>
      <w:r w:rsidRPr="005107AE">
        <w:rPr>
          <w:sz w:val="22"/>
          <w:szCs w:val="22"/>
          <w:lang w:val="en-US"/>
        </w:rPr>
        <w:t>(</w:t>
      </w:r>
      <w:r w:rsidR="00E93FAE" w:rsidRPr="005107AE">
        <w:rPr>
          <w:sz w:val="22"/>
          <w:szCs w:val="22"/>
          <w:lang w:val="en-US"/>
        </w:rPr>
        <w:t>From left to right</w:t>
      </w:r>
      <w:r w:rsidRPr="005107AE">
        <w:rPr>
          <w:sz w:val="22"/>
          <w:szCs w:val="22"/>
          <w:lang w:val="en-US"/>
        </w:rPr>
        <w:t xml:space="preserve">): </w:t>
      </w:r>
      <w:r w:rsidR="00E93FAE" w:rsidRPr="005107AE">
        <w:rPr>
          <w:sz w:val="22"/>
          <w:szCs w:val="22"/>
          <w:lang w:val="en-US"/>
        </w:rPr>
        <w:t xml:space="preserve">Jan Mehlfeldt, Executive Vice President Purchasing at Webasto SE, presented the Partnership Award to BBG Managing Director Hans Brandner. </w:t>
      </w:r>
      <w:r w:rsidR="009C6EAE" w:rsidRPr="005107AE">
        <w:rPr>
          <w:sz w:val="22"/>
          <w:szCs w:val="22"/>
          <w:lang w:val="en-US"/>
        </w:rPr>
        <w:t xml:space="preserve">Next to them, </w:t>
      </w:r>
      <w:r w:rsidR="00E93FAE" w:rsidRPr="005107AE">
        <w:rPr>
          <w:sz w:val="22"/>
          <w:szCs w:val="22"/>
          <w:lang w:val="en-US"/>
        </w:rPr>
        <w:t>Dr. Holger Engelmann, CEO of Webasto SE, and Angela Steger, Purchasing Manager Indirect at Webasto (Photo: Webasto Group).</w:t>
      </w:r>
    </w:p>
    <w:p w:rsidR="009C6EAE" w:rsidRPr="005107AE" w:rsidRDefault="009C6EAE" w:rsidP="009C6EAE">
      <w:pPr>
        <w:spacing w:after="120" w:line="360" w:lineRule="auto"/>
        <w:rPr>
          <w:color w:val="FF0000"/>
          <w:sz w:val="22"/>
          <w:szCs w:val="22"/>
          <w:lang w:val="en-US"/>
        </w:rPr>
      </w:pPr>
      <w:r w:rsidRPr="005107AE">
        <w:rPr>
          <w:noProof/>
          <w:color w:val="FF0000"/>
          <w:sz w:val="22"/>
          <w:szCs w:val="22"/>
          <w:lang w:val="en-US"/>
        </w:rPr>
        <w:lastRenderedPageBreak/>
        <w:drawing>
          <wp:inline distT="0" distB="0" distL="0" distR="0">
            <wp:extent cx="5380504" cy="3586038"/>
            <wp:effectExtent l="12700" t="12700" r="1714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FT_K_20x14_1584.jpg"/>
                    <pic:cNvPicPr/>
                  </pic:nvPicPr>
                  <pic:blipFill>
                    <a:blip r:embed="rId9" cstate="email">
                      <a:extLst>
                        <a:ext uri="{28A0092B-C50C-407E-A947-70E740481C1C}">
                          <a14:useLocalDpi xmlns:a14="http://schemas.microsoft.com/office/drawing/2010/main"/>
                        </a:ext>
                      </a:extLst>
                    </a:blip>
                    <a:stretch>
                      <a:fillRect/>
                    </a:stretch>
                  </pic:blipFill>
                  <pic:spPr>
                    <a:xfrm>
                      <a:off x="0" y="0"/>
                      <a:ext cx="5404878" cy="3602283"/>
                    </a:xfrm>
                    <a:prstGeom prst="rect">
                      <a:avLst/>
                    </a:prstGeom>
                    <a:ln>
                      <a:solidFill>
                        <a:schemeClr val="accent1"/>
                      </a:solidFill>
                    </a:ln>
                  </pic:spPr>
                </pic:pic>
              </a:graphicData>
            </a:graphic>
          </wp:inline>
        </w:drawing>
      </w:r>
    </w:p>
    <w:p w:rsidR="009C6EAE" w:rsidRPr="005107AE" w:rsidRDefault="009C6EAE" w:rsidP="009C6EAE">
      <w:pPr>
        <w:spacing w:after="120" w:line="360" w:lineRule="auto"/>
        <w:rPr>
          <w:sz w:val="22"/>
          <w:szCs w:val="22"/>
          <w:lang w:val="en-US"/>
        </w:rPr>
      </w:pPr>
      <w:r w:rsidRPr="005107AE">
        <w:rPr>
          <w:sz w:val="22"/>
          <w:szCs w:val="22"/>
          <w:lang w:val="en-US"/>
        </w:rPr>
        <w:t>Photo 2:</w:t>
      </w:r>
    </w:p>
    <w:p w:rsidR="001E1899" w:rsidRPr="005107AE" w:rsidRDefault="00040654" w:rsidP="00FB35DD">
      <w:pPr>
        <w:spacing w:after="120" w:line="360" w:lineRule="auto"/>
        <w:rPr>
          <w:sz w:val="22"/>
          <w:szCs w:val="22"/>
          <w:lang w:val="en-US"/>
        </w:rPr>
      </w:pPr>
      <w:r w:rsidRPr="005107AE">
        <w:rPr>
          <w:sz w:val="22"/>
          <w:szCs w:val="22"/>
          <w:lang w:val="en-US"/>
        </w:rPr>
        <w:t>BBG mo</w:t>
      </w:r>
      <w:r w:rsidR="00E93FAE" w:rsidRPr="005107AE">
        <w:rPr>
          <w:sz w:val="22"/>
          <w:szCs w:val="22"/>
          <w:lang w:val="en-US"/>
        </w:rPr>
        <w:t>ld carrier systems with shuttle offer optimum conditi</w:t>
      </w:r>
      <w:r w:rsidR="009C6EAE" w:rsidRPr="005107AE">
        <w:rPr>
          <w:sz w:val="22"/>
          <w:szCs w:val="22"/>
          <w:lang w:val="en-US"/>
        </w:rPr>
        <w:t>ons for the production of large</w:t>
      </w:r>
      <w:r w:rsidRPr="005107AE">
        <w:rPr>
          <w:sz w:val="22"/>
          <w:szCs w:val="22"/>
          <w:lang w:val="en-US"/>
        </w:rPr>
        <w:t xml:space="preserve"> </w:t>
      </w:r>
      <w:r w:rsidR="00E93FAE" w:rsidRPr="005107AE">
        <w:rPr>
          <w:sz w:val="22"/>
          <w:szCs w:val="22"/>
          <w:lang w:val="en-US"/>
        </w:rPr>
        <w:t>components (Photo: BBG).</w:t>
      </w:r>
    </w:p>
    <w:p w:rsidR="00E06623" w:rsidRPr="005107AE" w:rsidRDefault="00E06623" w:rsidP="00131914">
      <w:pPr>
        <w:spacing w:after="120" w:line="360" w:lineRule="auto"/>
        <w:rPr>
          <w:b/>
          <w:sz w:val="22"/>
          <w:szCs w:val="22"/>
          <w:lang w:val="en-US"/>
        </w:rPr>
      </w:pPr>
    </w:p>
    <w:p w:rsidR="00E93F98" w:rsidRDefault="009C6EAE" w:rsidP="009C6EAE">
      <w:pPr>
        <w:widowControl w:val="0"/>
        <w:rPr>
          <w:b/>
          <w:bCs/>
          <w:sz w:val="22"/>
          <w:szCs w:val="22"/>
          <w:lang w:val="en-US"/>
        </w:rPr>
      </w:pPr>
      <w:r w:rsidRPr="005107AE">
        <w:rPr>
          <w:b/>
          <w:bCs/>
          <w:sz w:val="22"/>
          <w:szCs w:val="22"/>
          <w:lang w:val="en-US"/>
        </w:rPr>
        <w:t>Please visit</w:t>
      </w:r>
      <w:r w:rsidR="00E93F98">
        <w:rPr>
          <w:b/>
          <w:bCs/>
          <w:sz w:val="22"/>
          <w:szCs w:val="22"/>
          <w:lang w:val="en-US"/>
        </w:rPr>
        <w:t xml:space="preserve"> </w:t>
      </w:r>
      <w:hyperlink r:id="rId10" w:anchor="PI_256" w:history="1">
        <w:r w:rsidR="00E93F98" w:rsidRPr="0097440A">
          <w:rPr>
            <w:rStyle w:val="Hyperlink"/>
            <w:b/>
            <w:bCs/>
            <w:sz w:val="22"/>
            <w:szCs w:val="22"/>
            <w:lang w:val="en-US"/>
          </w:rPr>
          <w:t>https://www.auchkomm.com/aktuellepressetexte#PI_256</w:t>
        </w:r>
      </w:hyperlink>
    </w:p>
    <w:p w:rsidR="009C6EAE" w:rsidRPr="005107AE" w:rsidRDefault="00E93F98" w:rsidP="009C6EAE">
      <w:pPr>
        <w:widowControl w:val="0"/>
        <w:rPr>
          <w:rStyle w:val="Ohne"/>
          <w:sz w:val="22"/>
          <w:szCs w:val="22"/>
          <w:lang w:val="en-US"/>
        </w:rPr>
      </w:pPr>
      <w:r>
        <w:rPr>
          <w:b/>
          <w:bCs/>
          <w:sz w:val="22"/>
          <w:szCs w:val="22"/>
          <w:lang w:val="en-US"/>
        </w:rPr>
        <w:t xml:space="preserve"> </w:t>
      </w:r>
      <w:r w:rsidR="009C6EAE" w:rsidRPr="005107AE">
        <w:rPr>
          <w:b/>
          <w:bCs/>
          <w:sz w:val="22"/>
          <w:szCs w:val="22"/>
          <w:lang w:val="en-US"/>
        </w:rPr>
        <w:t>for a download of the press release (Word document) and print-quality photos.</w:t>
      </w:r>
    </w:p>
    <w:p w:rsidR="009C6EAE" w:rsidRPr="005107AE" w:rsidRDefault="009C6EAE" w:rsidP="009C6EAE">
      <w:pPr>
        <w:tabs>
          <w:tab w:val="left" w:pos="2160"/>
        </w:tabs>
        <w:rPr>
          <w:sz w:val="22"/>
          <w:szCs w:val="22"/>
          <w:lang w:val="en-US"/>
        </w:rPr>
      </w:pPr>
    </w:p>
    <w:p w:rsidR="009C6EAE" w:rsidRPr="005107AE" w:rsidRDefault="009C6EAE" w:rsidP="009C6EAE">
      <w:pPr>
        <w:tabs>
          <w:tab w:val="left" w:pos="2160"/>
        </w:tabs>
        <w:rPr>
          <w:sz w:val="22"/>
          <w:szCs w:val="22"/>
          <w:lang w:val="en-US"/>
        </w:rPr>
      </w:pPr>
    </w:p>
    <w:p w:rsidR="009C6EAE" w:rsidRPr="005107AE" w:rsidRDefault="009C6EAE" w:rsidP="009C6EAE">
      <w:pPr>
        <w:pBdr>
          <w:top w:val="single" w:sz="4" w:space="0" w:color="000000"/>
        </w:pBdr>
        <w:spacing w:after="120"/>
        <w:outlineLvl w:val="0"/>
        <w:rPr>
          <w:rStyle w:val="Ohne"/>
          <w:b/>
          <w:bCs/>
          <w:sz w:val="22"/>
          <w:szCs w:val="22"/>
          <w:lang w:val="en-US"/>
        </w:rPr>
      </w:pPr>
      <w:r w:rsidRPr="005107AE">
        <w:rPr>
          <w:rStyle w:val="Ohne"/>
          <w:b/>
          <w:bCs/>
          <w:sz w:val="22"/>
          <w:szCs w:val="22"/>
          <w:lang w:val="en-US"/>
        </w:rPr>
        <w:t>Contact:</w:t>
      </w:r>
    </w:p>
    <w:p w:rsidR="009C6EAE" w:rsidRPr="005107AE" w:rsidRDefault="009C6EAE" w:rsidP="009C6EAE">
      <w:pPr>
        <w:spacing w:after="120"/>
        <w:rPr>
          <w:rStyle w:val="Ohne"/>
          <w:sz w:val="22"/>
          <w:szCs w:val="22"/>
          <w:lang w:val="en-US"/>
        </w:rPr>
      </w:pPr>
      <w:r w:rsidRPr="005107AE">
        <w:rPr>
          <w:rStyle w:val="Ohne"/>
          <w:sz w:val="22"/>
          <w:szCs w:val="22"/>
          <w:lang w:val="en-US"/>
        </w:rPr>
        <w:t xml:space="preserve">BBG GmbH &amp; Co. KG, </w:t>
      </w:r>
      <w:r w:rsidRPr="005107AE">
        <w:rPr>
          <w:rStyle w:val="Ohne"/>
          <w:sz w:val="22"/>
          <w:szCs w:val="22"/>
          <w:lang w:val="en-US"/>
        </w:rPr>
        <w:br/>
      </w:r>
      <w:r w:rsidRPr="005107AE">
        <w:rPr>
          <w:sz w:val="22"/>
          <w:szCs w:val="22"/>
          <w:lang w:val="en-US"/>
        </w:rPr>
        <w:t>Heimenegger Weg 12, D-87719 Mindelheim</w:t>
      </w:r>
      <w:r w:rsidRPr="005107AE">
        <w:rPr>
          <w:rStyle w:val="Ohne"/>
          <w:sz w:val="22"/>
          <w:szCs w:val="22"/>
          <w:lang w:val="en-US"/>
        </w:rPr>
        <w:br/>
        <w:t>Martina Barton, Phone +</w:t>
      </w:r>
      <w:proofErr w:type="gramStart"/>
      <w:r w:rsidRPr="005107AE">
        <w:rPr>
          <w:rStyle w:val="Ohne"/>
          <w:sz w:val="22"/>
          <w:szCs w:val="22"/>
          <w:lang w:val="en-US"/>
        </w:rPr>
        <w:t>49.(</w:t>
      </w:r>
      <w:proofErr w:type="gramEnd"/>
      <w:r w:rsidRPr="005107AE">
        <w:rPr>
          <w:rStyle w:val="Ohne"/>
          <w:sz w:val="22"/>
          <w:szCs w:val="22"/>
          <w:lang w:val="en-US"/>
        </w:rPr>
        <w:t xml:space="preserve">0)8261 7633-23, E-mail: </w:t>
      </w:r>
      <w:hyperlink r:id="rId11" w:history="1">
        <w:r w:rsidRPr="005107AE">
          <w:rPr>
            <w:rStyle w:val="Hyperlink1"/>
            <w:lang w:val="en-US"/>
          </w:rPr>
          <w:t>martina.barton@bbg-mbh.com</w:t>
        </w:r>
      </w:hyperlink>
      <w:r w:rsidRPr="005107AE">
        <w:rPr>
          <w:rStyle w:val="Ohne"/>
          <w:sz w:val="22"/>
          <w:szCs w:val="22"/>
          <w:lang w:val="en-US"/>
        </w:rPr>
        <w:t>.</w:t>
      </w:r>
    </w:p>
    <w:p w:rsidR="009C6EAE" w:rsidRPr="005107AE" w:rsidRDefault="009C6EAE" w:rsidP="009C6EAE">
      <w:pPr>
        <w:rPr>
          <w:rStyle w:val="Ohne"/>
          <w:sz w:val="22"/>
          <w:szCs w:val="22"/>
          <w:lang w:val="en-US"/>
        </w:rPr>
      </w:pPr>
      <w:r w:rsidRPr="005107AE">
        <w:rPr>
          <w:rStyle w:val="Ohne"/>
          <w:sz w:val="22"/>
          <w:szCs w:val="22"/>
          <w:lang w:val="en-US"/>
        </w:rPr>
        <w:t xml:space="preserve">Please visit </w:t>
      </w:r>
      <w:hyperlink r:id="rId12" w:history="1">
        <w:r w:rsidRPr="005107AE">
          <w:rPr>
            <w:rStyle w:val="Hyperlink1"/>
            <w:lang w:val="en-US"/>
          </w:rPr>
          <w:t>www.bbg-mbh.com</w:t>
        </w:r>
      </w:hyperlink>
      <w:r w:rsidRPr="005107AE">
        <w:rPr>
          <w:rStyle w:val="Ohne"/>
          <w:sz w:val="22"/>
          <w:szCs w:val="22"/>
          <w:lang w:val="en-US"/>
        </w:rPr>
        <w:t xml:space="preserve"> for further</w:t>
      </w:r>
      <w:r w:rsidRPr="005107AE">
        <w:rPr>
          <w:rStyle w:val="Ohne"/>
          <w:b/>
          <w:bCs/>
          <w:sz w:val="22"/>
          <w:szCs w:val="22"/>
          <w:lang w:val="en-US"/>
        </w:rPr>
        <w:t xml:space="preserve"> information.</w:t>
      </w:r>
    </w:p>
    <w:p w:rsidR="009C6EAE" w:rsidRPr="005107AE" w:rsidRDefault="009C6EAE" w:rsidP="009C6EAE">
      <w:pPr>
        <w:rPr>
          <w:sz w:val="22"/>
          <w:szCs w:val="22"/>
          <w:lang w:val="en-US"/>
        </w:rPr>
      </w:pPr>
    </w:p>
    <w:p w:rsidR="009C6EAE" w:rsidRPr="005107AE" w:rsidRDefault="009C6EAE" w:rsidP="009C6EAE">
      <w:pPr>
        <w:spacing w:before="120" w:after="120"/>
        <w:outlineLvl w:val="0"/>
        <w:rPr>
          <w:rStyle w:val="Ohne"/>
          <w:b/>
          <w:bCs/>
          <w:sz w:val="22"/>
          <w:szCs w:val="22"/>
          <w:lang w:val="en-US"/>
        </w:rPr>
      </w:pPr>
      <w:r w:rsidRPr="005107AE">
        <w:rPr>
          <w:rStyle w:val="Ohne"/>
          <w:b/>
          <w:bCs/>
          <w:sz w:val="22"/>
          <w:szCs w:val="22"/>
          <w:lang w:val="en-US"/>
        </w:rPr>
        <w:t>Please send a specimen copy to:</w:t>
      </w:r>
    </w:p>
    <w:p w:rsidR="009C6EAE" w:rsidRPr="005107AE" w:rsidRDefault="009C6EAE" w:rsidP="009C6EAE">
      <w:pPr>
        <w:spacing w:after="120"/>
        <w:rPr>
          <w:lang w:val="en-US"/>
        </w:rPr>
      </w:pPr>
      <w:r w:rsidRPr="00EE25D9">
        <w:rPr>
          <w:rStyle w:val="Ohne"/>
          <w:sz w:val="22"/>
          <w:szCs w:val="22"/>
        </w:rPr>
        <w:t xml:space="preserve">auchkomm Unternehmenskommunikation, F. Stephan Auch, Gleißbühlstr. </w:t>
      </w:r>
      <w:r w:rsidRPr="005107AE">
        <w:rPr>
          <w:rStyle w:val="Ohne"/>
          <w:sz w:val="22"/>
          <w:szCs w:val="22"/>
          <w:lang w:val="en-US"/>
        </w:rPr>
        <w:t xml:space="preserve">16, </w:t>
      </w:r>
      <w:r w:rsidR="004C5752">
        <w:rPr>
          <w:rStyle w:val="Ohne"/>
          <w:sz w:val="22"/>
          <w:szCs w:val="22"/>
          <w:lang w:val="en-US"/>
        </w:rPr>
        <w:t>D-</w:t>
      </w:r>
      <w:r w:rsidRPr="005107AE">
        <w:rPr>
          <w:rStyle w:val="Ohne"/>
          <w:sz w:val="22"/>
          <w:szCs w:val="22"/>
          <w:lang w:val="en-US"/>
        </w:rPr>
        <w:t>90402 Nuremberg,</w:t>
      </w:r>
      <w:r w:rsidR="008E3A0C">
        <w:rPr>
          <w:rStyle w:val="Ohne"/>
          <w:sz w:val="22"/>
          <w:szCs w:val="22"/>
          <w:lang w:val="en-US"/>
        </w:rPr>
        <w:t xml:space="preserve"> </w:t>
      </w:r>
      <w:hyperlink r:id="rId13" w:history="1">
        <w:r w:rsidR="008E3A0C" w:rsidRPr="0097440A">
          <w:rPr>
            <w:rStyle w:val="Hyperlink"/>
            <w:sz w:val="22"/>
            <w:szCs w:val="22"/>
            <w:lang w:val="en-US"/>
          </w:rPr>
          <w:t>fsa@auchkomm.de</w:t>
        </w:r>
      </w:hyperlink>
      <w:r w:rsidR="008E3A0C">
        <w:rPr>
          <w:rStyle w:val="Ohne"/>
          <w:sz w:val="22"/>
          <w:szCs w:val="22"/>
          <w:lang w:val="en-US"/>
        </w:rPr>
        <w:t xml:space="preserve">, </w:t>
      </w:r>
      <w:hyperlink r:id="rId14" w:history="1">
        <w:r w:rsidRPr="005107AE">
          <w:rPr>
            <w:rStyle w:val="Hyperlink1"/>
            <w:lang w:val="en-US"/>
          </w:rPr>
          <w:t>www.auchkomm.de</w:t>
        </w:r>
      </w:hyperlink>
      <w:r w:rsidRPr="005107AE">
        <w:rPr>
          <w:rStyle w:val="Ohne"/>
          <w:sz w:val="22"/>
          <w:szCs w:val="22"/>
          <w:lang w:val="en-US"/>
        </w:rPr>
        <w:t xml:space="preserve"> </w:t>
      </w:r>
    </w:p>
    <w:p w:rsidR="009C6EAE" w:rsidRPr="005107AE" w:rsidRDefault="009C6EAE" w:rsidP="00131914">
      <w:pPr>
        <w:spacing w:after="120" w:line="360" w:lineRule="auto"/>
        <w:rPr>
          <w:b/>
          <w:sz w:val="22"/>
          <w:szCs w:val="22"/>
          <w:lang w:val="en-US"/>
        </w:rPr>
      </w:pPr>
    </w:p>
    <w:sectPr w:rsidR="009C6EAE" w:rsidRPr="005107AE" w:rsidSect="006E6A9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5CE2" w:rsidRDefault="00EB5CE2">
      <w:r>
        <w:separator/>
      </w:r>
    </w:p>
  </w:endnote>
  <w:endnote w:type="continuationSeparator" w:id="0">
    <w:p w:rsidR="00EB5CE2" w:rsidRDefault="00EB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notTrueType/>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5CE2" w:rsidRDefault="00EB5CE2">
      <w:r>
        <w:separator/>
      </w:r>
    </w:p>
  </w:footnote>
  <w:footnote w:type="continuationSeparator" w:id="0">
    <w:p w:rsidR="00EB5CE2" w:rsidRDefault="00EB5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49F1"/>
    <w:rsid w:val="000058EF"/>
    <w:rsid w:val="00005945"/>
    <w:rsid w:val="000144D6"/>
    <w:rsid w:val="000147BC"/>
    <w:rsid w:val="000152D5"/>
    <w:rsid w:val="00020DCB"/>
    <w:rsid w:val="0002636D"/>
    <w:rsid w:val="000265D8"/>
    <w:rsid w:val="00031D39"/>
    <w:rsid w:val="00035468"/>
    <w:rsid w:val="00040654"/>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83940"/>
    <w:rsid w:val="00086D02"/>
    <w:rsid w:val="00092128"/>
    <w:rsid w:val="0009288B"/>
    <w:rsid w:val="000937CE"/>
    <w:rsid w:val="00097A82"/>
    <w:rsid w:val="000A537E"/>
    <w:rsid w:val="000A5983"/>
    <w:rsid w:val="000A5A50"/>
    <w:rsid w:val="000A7241"/>
    <w:rsid w:val="000A7968"/>
    <w:rsid w:val="000B0992"/>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2969"/>
    <w:rsid w:val="000F5160"/>
    <w:rsid w:val="00103BC0"/>
    <w:rsid w:val="0010733B"/>
    <w:rsid w:val="0011142F"/>
    <w:rsid w:val="00120B87"/>
    <w:rsid w:val="00120E10"/>
    <w:rsid w:val="00127990"/>
    <w:rsid w:val="00131914"/>
    <w:rsid w:val="00131E4E"/>
    <w:rsid w:val="0013201F"/>
    <w:rsid w:val="00132E30"/>
    <w:rsid w:val="00141F84"/>
    <w:rsid w:val="00142137"/>
    <w:rsid w:val="00147633"/>
    <w:rsid w:val="001517DA"/>
    <w:rsid w:val="00151F6C"/>
    <w:rsid w:val="00161E34"/>
    <w:rsid w:val="001629BA"/>
    <w:rsid w:val="00163E7B"/>
    <w:rsid w:val="00172F53"/>
    <w:rsid w:val="001765F2"/>
    <w:rsid w:val="00181945"/>
    <w:rsid w:val="00183E58"/>
    <w:rsid w:val="001869AE"/>
    <w:rsid w:val="00191641"/>
    <w:rsid w:val="00193E6C"/>
    <w:rsid w:val="00195FDB"/>
    <w:rsid w:val="00196B5C"/>
    <w:rsid w:val="0019766E"/>
    <w:rsid w:val="001A2714"/>
    <w:rsid w:val="001A4A01"/>
    <w:rsid w:val="001A7F4C"/>
    <w:rsid w:val="001B1F70"/>
    <w:rsid w:val="001B3DE2"/>
    <w:rsid w:val="001B4855"/>
    <w:rsid w:val="001C4A91"/>
    <w:rsid w:val="001C5F2E"/>
    <w:rsid w:val="001C6EE0"/>
    <w:rsid w:val="001D2BEC"/>
    <w:rsid w:val="001E03B0"/>
    <w:rsid w:val="001E0A0A"/>
    <w:rsid w:val="001E1487"/>
    <w:rsid w:val="001E1899"/>
    <w:rsid w:val="001E4EFC"/>
    <w:rsid w:val="001F7B4A"/>
    <w:rsid w:val="001F7DA3"/>
    <w:rsid w:val="0020025E"/>
    <w:rsid w:val="00201F06"/>
    <w:rsid w:val="0020536E"/>
    <w:rsid w:val="002055AB"/>
    <w:rsid w:val="002114E7"/>
    <w:rsid w:val="0021370C"/>
    <w:rsid w:val="0021447A"/>
    <w:rsid w:val="00220498"/>
    <w:rsid w:val="00220A0A"/>
    <w:rsid w:val="002213EB"/>
    <w:rsid w:val="00224CDC"/>
    <w:rsid w:val="00233A37"/>
    <w:rsid w:val="00234AB0"/>
    <w:rsid w:val="0023738C"/>
    <w:rsid w:val="002375C2"/>
    <w:rsid w:val="002413EF"/>
    <w:rsid w:val="00247001"/>
    <w:rsid w:val="0025701E"/>
    <w:rsid w:val="00262031"/>
    <w:rsid w:val="00262B7B"/>
    <w:rsid w:val="0026425C"/>
    <w:rsid w:val="002663AE"/>
    <w:rsid w:val="002664D1"/>
    <w:rsid w:val="00272DFE"/>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D99"/>
    <w:rsid w:val="002B5DF3"/>
    <w:rsid w:val="002C2B03"/>
    <w:rsid w:val="002C3056"/>
    <w:rsid w:val="002C53CE"/>
    <w:rsid w:val="002D012D"/>
    <w:rsid w:val="002D0201"/>
    <w:rsid w:val="002D0B73"/>
    <w:rsid w:val="002D123E"/>
    <w:rsid w:val="002D2490"/>
    <w:rsid w:val="002D61D6"/>
    <w:rsid w:val="002D699F"/>
    <w:rsid w:val="002D7B3E"/>
    <w:rsid w:val="002E5126"/>
    <w:rsid w:val="002F163B"/>
    <w:rsid w:val="002F1820"/>
    <w:rsid w:val="002F18EA"/>
    <w:rsid w:val="002F238C"/>
    <w:rsid w:val="002F3694"/>
    <w:rsid w:val="002F36E5"/>
    <w:rsid w:val="002F3AFF"/>
    <w:rsid w:val="002F3D93"/>
    <w:rsid w:val="002F5671"/>
    <w:rsid w:val="002F71B7"/>
    <w:rsid w:val="00301F9F"/>
    <w:rsid w:val="00305E99"/>
    <w:rsid w:val="003062C7"/>
    <w:rsid w:val="0031240B"/>
    <w:rsid w:val="00314D18"/>
    <w:rsid w:val="003204F0"/>
    <w:rsid w:val="00321CA0"/>
    <w:rsid w:val="00322413"/>
    <w:rsid w:val="003224F8"/>
    <w:rsid w:val="00324560"/>
    <w:rsid w:val="00327E1F"/>
    <w:rsid w:val="00343C31"/>
    <w:rsid w:val="0034480C"/>
    <w:rsid w:val="00344FC1"/>
    <w:rsid w:val="00347EF2"/>
    <w:rsid w:val="00353A9E"/>
    <w:rsid w:val="003554C9"/>
    <w:rsid w:val="00357BF6"/>
    <w:rsid w:val="00364DD7"/>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25007"/>
    <w:rsid w:val="00430AF5"/>
    <w:rsid w:val="00435BA6"/>
    <w:rsid w:val="00436F9C"/>
    <w:rsid w:val="00443F80"/>
    <w:rsid w:val="00451C53"/>
    <w:rsid w:val="00452845"/>
    <w:rsid w:val="0045395F"/>
    <w:rsid w:val="00453E90"/>
    <w:rsid w:val="00461F56"/>
    <w:rsid w:val="00463324"/>
    <w:rsid w:val="00465FA6"/>
    <w:rsid w:val="004707B6"/>
    <w:rsid w:val="004711DD"/>
    <w:rsid w:val="00472296"/>
    <w:rsid w:val="00475E13"/>
    <w:rsid w:val="00481E31"/>
    <w:rsid w:val="0048477A"/>
    <w:rsid w:val="004871E2"/>
    <w:rsid w:val="00494785"/>
    <w:rsid w:val="004A0730"/>
    <w:rsid w:val="004A10C5"/>
    <w:rsid w:val="004B091C"/>
    <w:rsid w:val="004B2080"/>
    <w:rsid w:val="004B32EA"/>
    <w:rsid w:val="004B5EF5"/>
    <w:rsid w:val="004B6182"/>
    <w:rsid w:val="004B705F"/>
    <w:rsid w:val="004C01E9"/>
    <w:rsid w:val="004C20B2"/>
    <w:rsid w:val="004C35C5"/>
    <w:rsid w:val="004C5752"/>
    <w:rsid w:val="004C7DEB"/>
    <w:rsid w:val="004D04BC"/>
    <w:rsid w:val="004D0FC6"/>
    <w:rsid w:val="004D38AB"/>
    <w:rsid w:val="004D3EA3"/>
    <w:rsid w:val="004D528E"/>
    <w:rsid w:val="004E5E7D"/>
    <w:rsid w:val="004F1C7D"/>
    <w:rsid w:val="004F410B"/>
    <w:rsid w:val="004F5966"/>
    <w:rsid w:val="004F7B86"/>
    <w:rsid w:val="00500993"/>
    <w:rsid w:val="00502C71"/>
    <w:rsid w:val="005031FE"/>
    <w:rsid w:val="0050536B"/>
    <w:rsid w:val="005107AE"/>
    <w:rsid w:val="00514EA4"/>
    <w:rsid w:val="00515420"/>
    <w:rsid w:val="00520078"/>
    <w:rsid w:val="005225D3"/>
    <w:rsid w:val="005245C3"/>
    <w:rsid w:val="00525B06"/>
    <w:rsid w:val="005266D2"/>
    <w:rsid w:val="005372FC"/>
    <w:rsid w:val="00541B1E"/>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5E03"/>
    <w:rsid w:val="005A7DCA"/>
    <w:rsid w:val="005B10F6"/>
    <w:rsid w:val="005B4EC9"/>
    <w:rsid w:val="005B5B78"/>
    <w:rsid w:val="005C1E3B"/>
    <w:rsid w:val="005C599E"/>
    <w:rsid w:val="005D2B5B"/>
    <w:rsid w:val="005D3091"/>
    <w:rsid w:val="005D4122"/>
    <w:rsid w:val="005D4607"/>
    <w:rsid w:val="005D46AC"/>
    <w:rsid w:val="005E2EB1"/>
    <w:rsid w:val="005E578B"/>
    <w:rsid w:val="005F174A"/>
    <w:rsid w:val="005F5949"/>
    <w:rsid w:val="00600D1F"/>
    <w:rsid w:val="00601B95"/>
    <w:rsid w:val="00604E0C"/>
    <w:rsid w:val="006052CA"/>
    <w:rsid w:val="006079CD"/>
    <w:rsid w:val="006104DC"/>
    <w:rsid w:val="00611AE1"/>
    <w:rsid w:val="00612F51"/>
    <w:rsid w:val="0062162B"/>
    <w:rsid w:val="00622793"/>
    <w:rsid w:val="006259E5"/>
    <w:rsid w:val="0063730E"/>
    <w:rsid w:val="006413F1"/>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C08D8"/>
    <w:rsid w:val="006C2120"/>
    <w:rsid w:val="006C32FE"/>
    <w:rsid w:val="006D1BDA"/>
    <w:rsid w:val="006D3120"/>
    <w:rsid w:val="006D3310"/>
    <w:rsid w:val="006E0694"/>
    <w:rsid w:val="006E0BC1"/>
    <w:rsid w:val="006E3F42"/>
    <w:rsid w:val="006E55AA"/>
    <w:rsid w:val="006E573F"/>
    <w:rsid w:val="006E6A99"/>
    <w:rsid w:val="006E7785"/>
    <w:rsid w:val="006F18F4"/>
    <w:rsid w:val="006F4594"/>
    <w:rsid w:val="006F4A6F"/>
    <w:rsid w:val="00705DE0"/>
    <w:rsid w:val="0071628C"/>
    <w:rsid w:val="007210AD"/>
    <w:rsid w:val="00725C0C"/>
    <w:rsid w:val="0072655A"/>
    <w:rsid w:val="00726ED2"/>
    <w:rsid w:val="0073004A"/>
    <w:rsid w:val="00730F20"/>
    <w:rsid w:val="00731B41"/>
    <w:rsid w:val="0073502D"/>
    <w:rsid w:val="00735BCF"/>
    <w:rsid w:val="0073687F"/>
    <w:rsid w:val="00740CD6"/>
    <w:rsid w:val="007428A3"/>
    <w:rsid w:val="00747510"/>
    <w:rsid w:val="00750EA8"/>
    <w:rsid w:val="007524C0"/>
    <w:rsid w:val="007544EB"/>
    <w:rsid w:val="007549DA"/>
    <w:rsid w:val="007552F8"/>
    <w:rsid w:val="0076111A"/>
    <w:rsid w:val="007611F3"/>
    <w:rsid w:val="00766B14"/>
    <w:rsid w:val="00767B5F"/>
    <w:rsid w:val="00773264"/>
    <w:rsid w:val="007778DF"/>
    <w:rsid w:val="007843D9"/>
    <w:rsid w:val="007846EF"/>
    <w:rsid w:val="00786B56"/>
    <w:rsid w:val="00793737"/>
    <w:rsid w:val="00793A74"/>
    <w:rsid w:val="007A7006"/>
    <w:rsid w:val="007B282F"/>
    <w:rsid w:val="007B3833"/>
    <w:rsid w:val="007B6240"/>
    <w:rsid w:val="007C037F"/>
    <w:rsid w:val="007C5450"/>
    <w:rsid w:val="007C54D6"/>
    <w:rsid w:val="007C62B7"/>
    <w:rsid w:val="007C7D80"/>
    <w:rsid w:val="007D094C"/>
    <w:rsid w:val="007D6AA1"/>
    <w:rsid w:val="007E141F"/>
    <w:rsid w:val="007E280A"/>
    <w:rsid w:val="007E72C6"/>
    <w:rsid w:val="007E74D3"/>
    <w:rsid w:val="007F2AA5"/>
    <w:rsid w:val="007F2B38"/>
    <w:rsid w:val="007F3E98"/>
    <w:rsid w:val="007F465B"/>
    <w:rsid w:val="007F46B5"/>
    <w:rsid w:val="00805754"/>
    <w:rsid w:val="00811B03"/>
    <w:rsid w:val="00812933"/>
    <w:rsid w:val="00812CAD"/>
    <w:rsid w:val="00813205"/>
    <w:rsid w:val="0081402F"/>
    <w:rsid w:val="00816D12"/>
    <w:rsid w:val="00817313"/>
    <w:rsid w:val="008210D5"/>
    <w:rsid w:val="008226FF"/>
    <w:rsid w:val="00827A6D"/>
    <w:rsid w:val="00831789"/>
    <w:rsid w:val="008344DF"/>
    <w:rsid w:val="00845BD3"/>
    <w:rsid w:val="0084614F"/>
    <w:rsid w:val="00853E1A"/>
    <w:rsid w:val="00856003"/>
    <w:rsid w:val="00860216"/>
    <w:rsid w:val="00860689"/>
    <w:rsid w:val="008660A3"/>
    <w:rsid w:val="00867203"/>
    <w:rsid w:val="0088431B"/>
    <w:rsid w:val="0089194C"/>
    <w:rsid w:val="008A2915"/>
    <w:rsid w:val="008B57F4"/>
    <w:rsid w:val="008B5FC4"/>
    <w:rsid w:val="008B609C"/>
    <w:rsid w:val="008C2065"/>
    <w:rsid w:val="008C3ED8"/>
    <w:rsid w:val="008C4F26"/>
    <w:rsid w:val="008C5349"/>
    <w:rsid w:val="008D049A"/>
    <w:rsid w:val="008D0EB8"/>
    <w:rsid w:val="008D5EF4"/>
    <w:rsid w:val="008D664D"/>
    <w:rsid w:val="008D7D88"/>
    <w:rsid w:val="008E3A0C"/>
    <w:rsid w:val="008E40E0"/>
    <w:rsid w:val="008E4FD6"/>
    <w:rsid w:val="008E76ED"/>
    <w:rsid w:val="008F4BDC"/>
    <w:rsid w:val="00902E6B"/>
    <w:rsid w:val="00903A1A"/>
    <w:rsid w:val="00904CEE"/>
    <w:rsid w:val="009056B2"/>
    <w:rsid w:val="00910787"/>
    <w:rsid w:val="009144D4"/>
    <w:rsid w:val="00914886"/>
    <w:rsid w:val="009152D3"/>
    <w:rsid w:val="00916405"/>
    <w:rsid w:val="00916CBF"/>
    <w:rsid w:val="00917D21"/>
    <w:rsid w:val="0092497A"/>
    <w:rsid w:val="00930ABA"/>
    <w:rsid w:val="00935B2F"/>
    <w:rsid w:val="00936085"/>
    <w:rsid w:val="0093703A"/>
    <w:rsid w:val="00941FE5"/>
    <w:rsid w:val="00946450"/>
    <w:rsid w:val="00951C3A"/>
    <w:rsid w:val="00960C3A"/>
    <w:rsid w:val="009613A2"/>
    <w:rsid w:val="009616B2"/>
    <w:rsid w:val="00961DC1"/>
    <w:rsid w:val="009620D8"/>
    <w:rsid w:val="009644A3"/>
    <w:rsid w:val="00965C27"/>
    <w:rsid w:val="009675FE"/>
    <w:rsid w:val="00970429"/>
    <w:rsid w:val="00970BE7"/>
    <w:rsid w:val="00975FAA"/>
    <w:rsid w:val="00976F98"/>
    <w:rsid w:val="00981B5C"/>
    <w:rsid w:val="0098261E"/>
    <w:rsid w:val="0098610C"/>
    <w:rsid w:val="0099097D"/>
    <w:rsid w:val="00992914"/>
    <w:rsid w:val="009A3919"/>
    <w:rsid w:val="009B2607"/>
    <w:rsid w:val="009C0425"/>
    <w:rsid w:val="009C1173"/>
    <w:rsid w:val="009C1C6A"/>
    <w:rsid w:val="009C276C"/>
    <w:rsid w:val="009C579D"/>
    <w:rsid w:val="009C6EAE"/>
    <w:rsid w:val="009C72AE"/>
    <w:rsid w:val="009D123D"/>
    <w:rsid w:val="009D6134"/>
    <w:rsid w:val="009E0ABD"/>
    <w:rsid w:val="009E1030"/>
    <w:rsid w:val="009E2EB1"/>
    <w:rsid w:val="009E2EB6"/>
    <w:rsid w:val="009E3373"/>
    <w:rsid w:val="009E6E1F"/>
    <w:rsid w:val="009E7AFA"/>
    <w:rsid w:val="009F5CF7"/>
    <w:rsid w:val="009F74BE"/>
    <w:rsid w:val="00A0315C"/>
    <w:rsid w:val="00A03CE1"/>
    <w:rsid w:val="00A04983"/>
    <w:rsid w:val="00A05E90"/>
    <w:rsid w:val="00A0622D"/>
    <w:rsid w:val="00A06C77"/>
    <w:rsid w:val="00A07B7E"/>
    <w:rsid w:val="00A11880"/>
    <w:rsid w:val="00A125A3"/>
    <w:rsid w:val="00A13468"/>
    <w:rsid w:val="00A15FF0"/>
    <w:rsid w:val="00A17DF2"/>
    <w:rsid w:val="00A22A0F"/>
    <w:rsid w:val="00A23449"/>
    <w:rsid w:val="00A352C3"/>
    <w:rsid w:val="00A40762"/>
    <w:rsid w:val="00A42469"/>
    <w:rsid w:val="00A439BB"/>
    <w:rsid w:val="00A45CC3"/>
    <w:rsid w:val="00A516D9"/>
    <w:rsid w:val="00A5201B"/>
    <w:rsid w:val="00A5277E"/>
    <w:rsid w:val="00A530F9"/>
    <w:rsid w:val="00A54AEB"/>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4EE0"/>
    <w:rsid w:val="00AF61A8"/>
    <w:rsid w:val="00AF66A3"/>
    <w:rsid w:val="00B04336"/>
    <w:rsid w:val="00B05FFD"/>
    <w:rsid w:val="00B061F8"/>
    <w:rsid w:val="00B06868"/>
    <w:rsid w:val="00B11446"/>
    <w:rsid w:val="00B11545"/>
    <w:rsid w:val="00B143A1"/>
    <w:rsid w:val="00B2019C"/>
    <w:rsid w:val="00B248C2"/>
    <w:rsid w:val="00B30734"/>
    <w:rsid w:val="00B31ECB"/>
    <w:rsid w:val="00B36B63"/>
    <w:rsid w:val="00B37E2A"/>
    <w:rsid w:val="00B4462D"/>
    <w:rsid w:val="00B463B9"/>
    <w:rsid w:val="00B502CE"/>
    <w:rsid w:val="00B54316"/>
    <w:rsid w:val="00B57C76"/>
    <w:rsid w:val="00B62D90"/>
    <w:rsid w:val="00B63FC7"/>
    <w:rsid w:val="00B7023F"/>
    <w:rsid w:val="00B702CA"/>
    <w:rsid w:val="00B73E21"/>
    <w:rsid w:val="00B75C2A"/>
    <w:rsid w:val="00B80C73"/>
    <w:rsid w:val="00B81074"/>
    <w:rsid w:val="00B849B9"/>
    <w:rsid w:val="00B91596"/>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72F2"/>
    <w:rsid w:val="00C374CF"/>
    <w:rsid w:val="00C502F9"/>
    <w:rsid w:val="00C5044E"/>
    <w:rsid w:val="00C522B0"/>
    <w:rsid w:val="00C54423"/>
    <w:rsid w:val="00C54BC8"/>
    <w:rsid w:val="00C57CCD"/>
    <w:rsid w:val="00C6083B"/>
    <w:rsid w:val="00C60F0C"/>
    <w:rsid w:val="00C61ACE"/>
    <w:rsid w:val="00C64670"/>
    <w:rsid w:val="00C65548"/>
    <w:rsid w:val="00C65AAB"/>
    <w:rsid w:val="00C70C27"/>
    <w:rsid w:val="00C85EF9"/>
    <w:rsid w:val="00C8674C"/>
    <w:rsid w:val="00C9258D"/>
    <w:rsid w:val="00C929ED"/>
    <w:rsid w:val="00C93B59"/>
    <w:rsid w:val="00C94E42"/>
    <w:rsid w:val="00C973BC"/>
    <w:rsid w:val="00CA5264"/>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3C1"/>
    <w:rsid w:val="00D41AF1"/>
    <w:rsid w:val="00D471DE"/>
    <w:rsid w:val="00D542F4"/>
    <w:rsid w:val="00D562FF"/>
    <w:rsid w:val="00D617F6"/>
    <w:rsid w:val="00D62199"/>
    <w:rsid w:val="00D62A7F"/>
    <w:rsid w:val="00D67DA4"/>
    <w:rsid w:val="00D7040A"/>
    <w:rsid w:val="00D71412"/>
    <w:rsid w:val="00D725A8"/>
    <w:rsid w:val="00D735F5"/>
    <w:rsid w:val="00D740FD"/>
    <w:rsid w:val="00D742F7"/>
    <w:rsid w:val="00D80BC6"/>
    <w:rsid w:val="00D83596"/>
    <w:rsid w:val="00D97F6D"/>
    <w:rsid w:val="00DA05EB"/>
    <w:rsid w:val="00DA2501"/>
    <w:rsid w:val="00DA30FB"/>
    <w:rsid w:val="00DA67F4"/>
    <w:rsid w:val="00DA6B00"/>
    <w:rsid w:val="00DA6BFE"/>
    <w:rsid w:val="00DB06C0"/>
    <w:rsid w:val="00DB08D9"/>
    <w:rsid w:val="00DB2778"/>
    <w:rsid w:val="00DB7C68"/>
    <w:rsid w:val="00DC3430"/>
    <w:rsid w:val="00DC4A92"/>
    <w:rsid w:val="00DD2C7A"/>
    <w:rsid w:val="00DD3D59"/>
    <w:rsid w:val="00DD47FB"/>
    <w:rsid w:val="00DD5FBF"/>
    <w:rsid w:val="00DD60CD"/>
    <w:rsid w:val="00DE0262"/>
    <w:rsid w:val="00DE2C28"/>
    <w:rsid w:val="00DE3387"/>
    <w:rsid w:val="00DE4701"/>
    <w:rsid w:val="00DF35D9"/>
    <w:rsid w:val="00DF38BC"/>
    <w:rsid w:val="00DF48E0"/>
    <w:rsid w:val="00E0144D"/>
    <w:rsid w:val="00E06623"/>
    <w:rsid w:val="00E140A0"/>
    <w:rsid w:val="00E1441F"/>
    <w:rsid w:val="00E166A0"/>
    <w:rsid w:val="00E167B6"/>
    <w:rsid w:val="00E17B3E"/>
    <w:rsid w:val="00E226E2"/>
    <w:rsid w:val="00E33729"/>
    <w:rsid w:val="00E41214"/>
    <w:rsid w:val="00E41F27"/>
    <w:rsid w:val="00E4511E"/>
    <w:rsid w:val="00E45766"/>
    <w:rsid w:val="00E46BC7"/>
    <w:rsid w:val="00E4782F"/>
    <w:rsid w:val="00E52835"/>
    <w:rsid w:val="00E61BFD"/>
    <w:rsid w:val="00E66BA0"/>
    <w:rsid w:val="00E6739C"/>
    <w:rsid w:val="00E717ED"/>
    <w:rsid w:val="00E71DAF"/>
    <w:rsid w:val="00E75F56"/>
    <w:rsid w:val="00E90052"/>
    <w:rsid w:val="00E923A9"/>
    <w:rsid w:val="00E92D89"/>
    <w:rsid w:val="00E93CF5"/>
    <w:rsid w:val="00E93F98"/>
    <w:rsid w:val="00E93FAE"/>
    <w:rsid w:val="00E947DC"/>
    <w:rsid w:val="00E9534D"/>
    <w:rsid w:val="00E95DE6"/>
    <w:rsid w:val="00E960EC"/>
    <w:rsid w:val="00E96410"/>
    <w:rsid w:val="00E96955"/>
    <w:rsid w:val="00E971B9"/>
    <w:rsid w:val="00EA0562"/>
    <w:rsid w:val="00EB03E3"/>
    <w:rsid w:val="00EB35C3"/>
    <w:rsid w:val="00EB5CE2"/>
    <w:rsid w:val="00EC0799"/>
    <w:rsid w:val="00EC086A"/>
    <w:rsid w:val="00EC0B7D"/>
    <w:rsid w:val="00EC27C0"/>
    <w:rsid w:val="00ED0EB6"/>
    <w:rsid w:val="00ED7C13"/>
    <w:rsid w:val="00EE0545"/>
    <w:rsid w:val="00EE1BE8"/>
    <w:rsid w:val="00EE1EC3"/>
    <w:rsid w:val="00EE25D9"/>
    <w:rsid w:val="00EE47FA"/>
    <w:rsid w:val="00EE5BBB"/>
    <w:rsid w:val="00EE698D"/>
    <w:rsid w:val="00EF0643"/>
    <w:rsid w:val="00EF15AD"/>
    <w:rsid w:val="00EF5187"/>
    <w:rsid w:val="00EF7929"/>
    <w:rsid w:val="00F01779"/>
    <w:rsid w:val="00F10430"/>
    <w:rsid w:val="00F10F0E"/>
    <w:rsid w:val="00F122BC"/>
    <w:rsid w:val="00F13497"/>
    <w:rsid w:val="00F135DE"/>
    <w:rsid w:val="00F225E9"/>
    <w:rsid w:val="00F30011"/>
    <w:rsid w:val="00F31515"/>
    <w:rsid w:val="00F32843"/>
    <w:rsid w:val="00F335CB"/>
    <w:rsid w:val="00F34178"/>
    <w:rsid w:val="00F34701"/>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B35DD"/>
    <w:rsid w:val="00FC6D88"/>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F3CDB"/>
  <w15:docId w15:val="{06B98189-60BE-2B4D-AE2C-DF71AE63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E6A99"/>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6A99"/>
    <w:pPr>
      <w:tabs>
        <w:tab w:val="center" w:pos="4536"/>
        <w:tab w:val="right" w:pos="9072"/>
      </w:tabs>
    </w:pPr>
    <w:rPr>
      <w:szCs w:val="20"/>
    </w:rPr>
  </w:style>
  <w:style w:type="paragraph" w:styleId="Fuzeile">
    <w:name w:val="footer"/>
    <w:basedOn w:val="Standard"/>
    <w:rsid w:val="006E6A99"/>
    <w:pPr>
      <w:tabs>
        <w:tab w:val="center" w:pos="4536"/>
        <w:tab w:val="right" w:pos="9072"/>
      </w:tabs>
    </w:pPr>
  </w:style>
  <w:style w:type="paragraph" w:customStyle="1" w:styleId="fliesstext10">
    <w:name w:val="fliesstext_10"/>
    <w:basedOn w:val="Standard"/>
    <w:rsid w:val="006E6A99"/>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6E6A99"/>
    <w:rPr>
      <w:rFonts w:ascii="Tahoma" w:hAnsi="Tahoma" w:cs="Tahoma"/>
      <w:sz w:val="16"/>
      <w:szCs w:val="16"/>
    </w:rPr>
  </w:style>
  <w:style w:type="character" w:styleId="Hyperlink">
    <w:name w:val="Hyperlink"/>
    <w:rsid w:val="006E6A99"/>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customStyle="1" w:styleId="Ohne">
    <w:name w:val="Ohne"/>
    <w:rsid w:val="009C6EAE"/>
  </w:style>
  <w:style w:type="character" w:customStyle="1" w:styleId="Hyperlink0">
    <w:name w:val="Hyperlink.0"/>
    <w:basedOn w:val="Ohne"/>
    <w:rsid w:val="009C6EAE"/>
    <w:rPr>
      <w:rFonts w:ascii="Arial" w:eastAsia="Arial" w:hAnsi="Arial" w:cs="Arial"/>
      <w:b/>
      <w:bCs/>
      <w:color w:val="386EFF"/>
      <w:sz w:val="22"/>
      <w:szCs w:val="22"/>
      <w:u w:val="single" w:color="386EFF"/>
    </w:rPr>
  </w:style>
  <w:style w:type="character" w:customStyle="1" w:styleId="Hyperlink1">
    <w:name w:val="Hyperlink.1"/>
    <w:basedOn w:val="Hyperlink"/>
    <w:rsid w:val="009C6EAE"/>
    <w:rPr>
      <w:color w:val="0000FF"/>
      <w:sz w:val="22"/>
      <w:szCs w:val="22"/>
      <w:u w:val="single" w:color="0000FF"/>
    </w:rPr>
  </w:style>
  <w:style w:type="character" w:styleId="NichtaufgelsteErwhnung">
    <w:name w:val="Unresolved Mention"/>
    <w:basedOn w:val="Absatz-Standardschriftart"/>
    <w:uiPriority w:val="99"/>
    <w:semiHidden/>
    <w:unhideWhenUsed/>
    <w:rsid w:val="00E93F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721638647">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bg-mbh.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uchkomm.com/aktuellepressetext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4810</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5562</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2018-09-26T10:47:00Z</dcterms:created>
  <dcterms:modified xsi:type="dcterms:W3CDTF">2018-09-26T10:47:00Z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