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57BFA" w14:textId="77B06D90" w:rsidR="00A115A9" w:rsidRDefault="005837F8" w:rsidP="005837F8">
      <w:pPr>
        <w:pStyle w:val="berschrift2"/>
        <w:spacing w:before="0" w:beforeAutospacing="0" w:after="120" w:afterAutospacing="0" w:line="360" w:lineRule="auto"/>
        <w:jc w:val="right"/>
        <w:rPr>
          <w:rFonts w:ascii="Arial" w:hAnsi="Arial" w:cs="Arial"/>
          <w:sz w:val="22"/>
          <w:szCs w:val="22"/>
        </w:rPr>
      </w:pPr>
      <w:bookmarkStart w:id="0" w:name="OLE_LINK4"/>
      <w:bookmarkStart w:id="1" w:name="OLE_LINK6"/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668323C" wp14:editId="340ACCA1">
            <wp:extent cx="2882900" cy="2006600"/>
            <wp:effectExtent l="0" t="0" r="0" b="0"/>
            <wp:docPr id="170762246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7622464" name="Grafik 170762246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82900" cy="200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095053" w14:textId="77777777" w:rsidR="005837F8" w:rsidRDefault="005837F8" w:rsidP="005837F8">
      <w:pPr>
        <w:spacing w:after="120" w:line="360" w:lineRule="auto"/>
        <w:ind w:left="3969" w:firstLine="567"/>
        <w:rPr>
          <w:rFonts w:ascii="Arial" w:hAnsi="Arial" w:cs="Arial"/>
          <w:sz w:val="22"/>
          <w:szCs w:val="22"/>
        </w:rPr>
      </w:pPr>
      <w:r w:rsidRPr="008D27FC">
        <w:rPr>
          <w:rFonts w:ascii="Arial" w:hAnsi="Arial" w:cs="Arial"/>
          <w:sz w:val="22"/>
          <w:szCs w:val="22"/>
        </w:rPr>
        <w:t xml:space="preserve">Pressemitteilung </w:t>
      </w:r>
    </w:p>
    <w:p w14:paraId="7850393E" w14:textId="7193D115" w:rsidR="009911D4" w:rsidRPr="005B4390" w:rsidRDefault="008D663F" w:rsidP="000556EB">
      <w:pPr>
        <w:pStyle w:val="Listenabsatz"/>
        <w:numPr>
          <w:ilvl w:val="0"/>
          <w:numId w:val="1"/>
        </w:numPr>
        <w:spacing w:after="120" w:line="360" w:lineRule="auto"/>
        <w:ind w:left="425" w:hanging="425"/>
        <w:rPr>
          <w:rFonts w:ascii="Arial" w:hAnsi="Arial" w:cs="Arial"/>
          <w:b/>
          <w:sz w:val="22"/>
          <w:szCs w:val="22"/>
        </w:rPr>
      </w:pPr>
      <w:bookmarkStart w:id="2" w:name="OLE_LINK13"/>
      <w:bookmarkStart w:id="3" w:name="OLE_LINK14"/>
      <w:bookmarkStart w:id="4" w:name="OLE_LINK15"/>
      <w:bookmarkStart w:id="5" w:name="OLE_LINK16"/>
      <w:r w:rsidRPr="005B4390">
        <w:rPr>
          <w:rFonts w:ascii="Arial" w:hAnsi="Arial" w:cs="Arial"/>
          <w:b/>
          <w:sz w:val="22"/>
          <w:szCs w:val="22"/>
        </w:rPr>
        <w:t xml:space="preserve">HG GRIMME </w:t>
      </w:r>
      <w:proofErr w:type="spellStart"/>
      <w:r w:rsidRPr="005B4390">
        <w:rPr>
          <w:rFonts w:ascii="Arial" w:hAnsi="Arial" w:cs="Arial"/>
          <w:b/>
          <w:sz w:val="22"/>
          <w:szCs w:val="22"/>
        </w:rPr>
        <w:t>SysTech</w:t>
      </w:r>
      <w:proofErr w:type="spellEnd"/>
      <w:r w:rsidRPr="005B4390">
        <w:rPr>
          <w:rFonts w:ascii="Arial" w:hAnsi="Arial" w:cs="Arial"/>
          <w:b/>
          <w:sz w:val="22"/>
          <w:szCs w:val="22"/>
        </w:rPr>
        <w:t xml:space="preserve">: </w:t>
      </w:r>
      <w:r w:rsidR="002E5605" w:rsidRPr="005B4390">
        <w:rPr>
          <w:rFonts w:ascii="Arial" w:hAnsi="Arial" w:cs="Arial"/>
          <w:b/>
          <w:sz w:val="22"/>
          <w:szCs w:val="22"/>
        </w:rPr>
        <w:t xml:space="preserve">TIER 1-Lieferant ACE reduziert </w:t>
      </w:r>
      <w:r w:rsidR="004D6147" w:rsidRPr="005B4390">
        <w:rPr>
          <w:rFonts w:ascii="Arial" w:hAnsi="Arial" w:cs="Arial"/>
          <w:b/>
          <w:sz w:val="22"/>
          <w:szCs w:val="22"/>
        </w:rPr>
        <w:t>Rüstzeiten</w:t>
      </w:r>
      <w:r w:rsidR="002E5605" w:rsidRPr="005B4390">
        <w:rPr>
          <w:rFonts w:ascii="Arial" w:hAnsi="Arial" w:cs="Arial"/>
          <w:b/>
          <w:sz w:val="22"/>
          <w:szCs w:val="22"/>
        </w:rPr>
        <w:t xml:space="preserve"> bei CFK-Nachbearbeitung drastisch</w:t>
      </w:r>
    </w:p>
    <w:p w14:paraId="5164B7B6" w14:textId="1CB322C0" w:rsidR="002E5605" w:rsidRPr="005B4390" w:rsidRDefault="002E5605" w:rsidP="002E5605">
      <w:pPr>
        <w:pStyle w:val="Listenabsatz"/>
        <w:numPr>
          <w:ilvl w:val="0"/>
          <w:numId w:val="1"/>
        </w:numPr>
        <w:spacing w:after="120" w:line="360" w:lineRule="auto"/>
        <w:ind w:left="425" w:hanging="425"/>
        <w:rPr>
          <w:rFonts w:ascii="Arial" w:hAnsi="Arial" w:cs="Arial"/>
          <w:b/>
          <w:sz w:val="22"/>
          <w:szCs w:val="22"/>
        </w:rPr>
      </w:pPr>
      <w:proofErr w:type="spellStart"/>
      <w:r w:rsidRPr="005B4390">
        <w:rPr>
          <w:rFonts w:ascii="Arial" w:hAnsi="Arial" w:cs="Arial"/>
          <w:b/>
          <w:sz w:val="22"/>
          <w:szCs w:val="22"/>
        </w:rPr>
        <w:t>Carbonstäube</w:t>
      </w:r>
      <w:proofErr w:type="spellEnd"/>
      <w:r w:rsidRPr="005B4390">
        <w:rPr>
          <w:rFonts w:ascii="Arial" w:hAnsi="Arial" w:cs="Arial"/>
          <w:b/>
          <w:sz w:val="22"/>
          <w:szCs w:val="22"/>
        </w:rPr>
        <w:t xml:space="preserve"> sind eine große Herausforderung</w:t>
      </w:r>
    </w:p>
    <w:p w14:paraId="1A767745" w14:textId="32B7607A" w:rsidR="00237811" w:rsidRPr="005B4390" w:rsidRDefault="008D663F" w:rsidP="000556EB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6" w:name="OLE_LINK3"/>
      <w:bookmarkStart w:id="7" w:name="OLE_LINK5"/>
      <w:proofErr w:type="spellStart"/>
      <w:r w:rsidRPr="005B4390">
        <w:rPr>
          <w:rFonts w:ascii="Arial" w:hAnsi="Arial" w:cs="Arial"/>
          <w:i/>
          <w:sz w:val="22"/>
          <w:szCs w:val="22"/>
        </w:rPr>
        <w:t>Wiedergeltingen</w:t>
      </w:r>
      <w:proofErr w:type="spellEnd"/>
      <w:r w:rsidR="00293786" w:rsidRPr="005B4390">
        <w:rPr>
          <w:rFonts w:ascii="Arial" w:hAnsi="Arial" w:cs="Arial"/>
          <w:i/>
          <w:sz w:val="22"/>
          <w:szCs w:val="22"/>
        </w:rPr>
        <w:t xml:space="preserve">, den </w:t>
      </w:r>
      <w:r w:rsidR="00071320">
        <w:rPr>
          <w:rFonts w:ascii="Arial" w:hAnsi="Arial" w:cs="Arial"/>
          <w:i/>
          <w:sz w:val="22"/>
          <w:szCs w:val="22"/>
        </w:rPr>
        <w:t>18</w:t>
      </w:r>
      <w:r w:rsidR="00293786" w:rsidRPr="005B4390">
        <w:rPr>
          <w:rFonts w:ascii="Arial" w:hAnsi="Arial" w:cs="Arial"/>
          <w:i/>
          <w:sz w:val="22"/>
          <w:szCs w:val="22"/>
        </w:rPr>
        <w:t>.</w:t>
      </w:r>
      <w:r w:rsidR="001F4385" w:rsidRPr="005B4390">
        <w:rPr>
          <w:rFonts w:ascii="Arial" w:hAnsi="Arial" w:cs="Arial"/>
          <w:i/>
          <w:sz w:val="22"/>
          <w:szCs w:val="22"/>
        </w:rPr>
        <w:t xml:space="preserve"> </w:t>
      </w:r>
      <w:r w:rsidR="00071320">
        <w:rPr>
          <w:rFonts w:ascii="Arial" w:hAnsi="Arial" w:cs="Arial"/>
          <w:i/>
          <w:sz w:val="22"/>
          <w:szCs w:val="22"/>
        </w:rPr>
        <w:t xml:space="preserve">März </w:t>
      </w:r>
      <w:r w:rsidR="00293786" w:rsidRPr="005B4390">
        <w:rPr>
          <w:rFonts w:ascii="Arial" w:hAnsi="Arial" w:cs="Arial"/>
          <w:i/>
          <w:sz w:val="22"/>
          <w:szCs w:val="22"/>
        </w:rPr>
        <w:t>202</w:t>
      </w:r>
      <w:r w:rsidR="00071320">
        <w:rPr>
          <w:rFonts w:ascii="Arial" w:hAnsi="Arial" w:cs="Arial"/>
          <w:i/>
          <w:sz w:val="22"/>
          <w:szCs w:val="22"/>
        </w:rPr>
        <w:t>5</w:t>
      </w:r>
      <w:r w:rsidR="00293786" w:rsidRPr="005B4390">
        <w:rPr>
          <w:rFonts w:ascii="Arial" w:hAnsi="Arial" w:cs="Arial"/>
          <w:i/>
          <w:sz w:val="22"/>
          <w:szCs w:val="22"/>
        </w:rPr>
        <w:t>.</w:t>
      </w:r>
      <w:r w:rsidR="00293786" w:rsidRPr="005B4390">
        <w:rPr>
          <w:rFonts w:ascii="Arial" w:eastAsiaTheme="minorEastAsia" w:hAnsi="Arial" w:cs="Arial"/>
          <w:iCs/>
          <w:sz w:val="22"/>
          <w:szCs w:val="22"/>
        </w:rPr>
        <w:t xml:space="preserve"> </w:t>
      </w:r>
      <w:bookmarkEnd w:id="2"/>
      <w:bookmarkEnd w:id="3"/>
      <w:bookmarkEnd w:id="6"/>
      <w:r w:rsidR="005A1EAC" w:rsidRPr="005B4390">
        <w:rPr>
          <w:rFonts w:ascii="Arial" w:eastAsiaTheme="minorEastAsia" w:hAnsi="Arial" w:cs="Arial"/>
          <w:iCs/>
          <w:sz w:val="22"/>
          <w:szCs w:val="22"/>
        </w:rPr>
        <w:t xml:space="preserve">Zwei Tische mit Shuttle statt nur einem: </w:t>
      </w:r>
      <w:r w:rsidR="00034CAF" w:rsidRPr="005B4390">
        <w:rPr>
          <w:rFonts w:ascii="Arial" w:eastAsiaTheme="minorEastAsia" w:hAnsi="Arial" w:cs="Arial"/>
          <w:iCs/>
          <w:sz w:val="22"/>
          <w:szCs w:val="22"/>
        </w:rPr>
        <w:t>Mit seinem Umstieg</w:t>
      </w:r>
      <w:r w:rsidR="005A1EAC" w:rsidRPr="005B4390">
        <w:rPr>
          <w:rFonts w:ascii="Arial" w:eastAsiaTheme="minorEastAsia" w:hAnsi="Arial" w:cs="Arial"/>
          <w:iCs/>
          <w:sz w:val="22"/>
          <w:szCs w:val="22"/>
        </w:rPr>
        <w:t xml:space="preserve"> auf neue CNC-Bearbeitungszentren </w:t>
      </w:r>
      <w:r w:rsidR="007623EE" w:rsidRPr="005B4390">
        <w:rPr>
          <w:rFonts w:ascii="Arial" w:eastAsiaTheme="minorEastAsia" w:hAnsi="Arial" w:cs="Arial"/>
          <w:iCs/>
          <w:sz w:val="22"/>
          <w:szCs w:val="22"/>
        </w:rPr>
        <w:t>hat</w:t>
      </w:r>
      <w:r w:rsidR="005A1EAC" w:rsidRPr="005B4390">
        <w:rPr>
          <w:rFonts w:ascii="Arial" w:eastAsiaTheme="minorEastAsia" w:hAnsi="Arial" w:cs="Arial"/>
          <w:iCs/>
          <w:sz w:val="22"/>
          <w:szCs w:val="22"/>
        </w:rPr>
        <w:t xml:space="preserve"> </w:t>
      </w:r>
      <w:r w:rsidR="005A1EAC" w:rsidRPr="005B4390">
        <w:rPr>
          <w:rFonts w:ascii="Arial" w:hAnsi="Arial" w:cs="Arial"/>
          <w:sz w:val="22"/>
          <w:szCs w:val="22"/>
        </w:rPr>
        <w:t>ACE d</w:t>
      </w:r>
      <w:r w:rsidR="007623EE" w:rsidRPr="005B4390">
        <w:rPr>
          <w:rFonts w:ascii="Arial" w:hAnsi="Arial" w:cs="Arial"/>
          <w:sz w:val="22"/>
          <w:szCs w:val="22"/>
        </w:rPr>
        <w:t xml:space="preserve">ie Rüstzeiten </w:t>
      </w:r>
      <w:r w:rsidR="007623EE" w:rsidRPr="005B4390">
        <w:rPr>
          <w:rFonts w:ascii="Arial" w:eastAsiaTheme="minorEastAsia" w:hAnsi="Arial" w:cs="Arial"/>
          <w:iCs/>
          <w:sz w:val="22"/>
          <w:szCs w:val="22"/>
        </w:rPr>
        <w:t xml:space="preserve">für Fräsarbeiten an CFK-Teilen </w:t>
      </w:r>
      <w:r w:rsidR="005A1EAC" w:rsidRPr="005B4390">
        <w:rPr>
          <w:rFonts w:ascii="Arial" w:hAnsi="Arial" w:cs="Arial"/>
          <w:sz w:val="22"/>
          <w:szCs w:val="22"/>
        </w:rPr>
        <w:t>deutlich reduzier</w:t>
      </w:r>
      <w:r w:rsidR="007623EE" w:rsidRPr="005B4390">
        <w:rPr>
          <w:rFonts w:ascii="Arial" w:hAnsi="Arial" w:cs="Arial"/>
          <w:sz w:val="22"/>
          <w:szCs w:val="22"/>
        </w:rPr>
        <w:t>t</w:t>
      </w:r>
      <w:r w:rsidR="005A1EAC" w:rsidRPr="005B4390">
        <w:rPr>
          <w:rFonts w:ascii="Arial" w:hAnsi="Arial" w:cs="Arial"/>
          <w:sz w:val="22"/>
          <w:szCs w:val="22"/>
        </w:rPr>
        <w:t xml:space="preserve">. </w:t>
      </w:r>
      <w:r w:rsidR="007623EE" w:rsidRPr="005B4390">
        <w:rPr>
          <w:rFonts w:ascii="Arial" w:hAnsi="Arial" w:cs="Arial"/>
          <w:sz w:val="22"/>
          <w:szCs w:val="22"/>
        </w:rPr>
        <w:t xml:space="preserve">Der </w:t>
      </w:r>
      <w:r w:rsidR="007623EE" w:rsidRPr="005B4390">
        <w:rPr>
          <w:rFonts w:ascii="Arial" w:eastAsiaTheme="minorEastAsia" w:hAnsi="Arial" w:cs="Arial"/>
          <w:iCs/>
          <w:sz w:val="22"/>
          <w:szCs w:val="22"/>
        </w:rPr>
        <w:t>Maschinenstillstand</w:t>
      </w:r>
      <w:r w:rsidR="007623EE" w:rsidRPr="005B4390">
        <w:rPr>
          <w:rFonts w:ascii="Arial" w:hAnsi="Arial" w:cs="Arial"/>
          <w:sz w:val="22"/>
          <w:szCs w:val="22"/>
        </w:rPr>
        <w:t xml:space="preserve"> beträgt jetzt nur noch maximal drei Prozent </w:t>
      </w:r>
      <w:r w:rsidR="007623EE" w:rsidRPr="005B4390">
        <w:rPr>
          <w:rFonts w:ascii="Arial" w:eastAsiaTheme="minorEastAsia" w:hAnsi="Arial" w:cs="Arial"/>
          <w:iCs/>
          <w:sz w:val="22"/>
          <w:szCs w:val="22"/>
        </w:rPr>
        <w:t>statt ursprünglich bis zu 45%.</w:t>
      </w:r>
    </w:p>
    <w:p w14:paraId="2BC9C3E6" w14:textId="27F22CB3" w:rsidR="00692E19" w:rsidRPr="005B4390" w:rsidRDefault="007623EE" w:rsidP="00692E1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5B4390">
        <w:rPr>
          <w:rFonts w:ascii="Arial" w:hAnsi="Arial" w:cs="Arial"/>
          <w:sz w:val="22"/>
          <w:szCs w:val="22"/>
        </w:rPr>
        <w:t xml:space="preserve">Der </w:t>
      </w:r>
      <w:r w:rsidR="005A1EAC" w:rsidRPr="005B4390">
        <w:rPr>
          <w:rFonts w:ascii="Arial" w:hAnsi="Arial" w:cs="Arial"/>
          <w:sz w:val="22"/>
          <w:szCs w:val="22"/>
        </w:rPr>
        <w:t xml:space="preserve">TIER 1-Lieferant fertigt </w:t>
      </w:r>
      <w:r w:rsidR="00692E19" w:rsidRPr="005B4390">
        <w:rPr>
          <w:rFonts w:ascii="Arial" w:hAnsi="Arial" w:cs="Arial"/>
          <w:sz w:val="22"/>
          <w:szCs w:val="22"/>
        </w:rPr>
        <w:t xml:space="preserve">überwiegend </w:t>
      </w:r>
      <w:r w:rsidRPr="005B4390">
        <w:rPr>
          <w:rFonts w:ascii="Arial" w:hAnsi="Arial" w:cs="Arial"/>
          <w:sz w:val="22"/>
          <w:szCs w:val="22"/>
        </w:rPr>
        <w:t xml:space="preserve">carbonfaserverstärkte Kunststoffteile </w:t>
      </w:r>
      <w:r w:rsidR="005A1EAC" w:rsidRPr="005B4390">
        <w:rPr>
          <w:rFonts w:ascii="Arial" w:hAnsi="Arial" w:cs="Arial"/>
          <w:sz w:val="22"/>
          <w:szCs w:val="22"/>
        </w:rPr>
        <w:t xml:space="preserve">für </w:t>
      </w:r>
      <w:r w:rsidR="00692E19" w:rsidRPr="005B4390">
        <w:rPr>
          <w:rFonts w:ascii="Arial" w:hAnsi="Arial" w:cs="Arial"/>
          <w:sz w:val="22"/>
          <w:szCs w:val="22"/>
        </w:rPr>
        <w:t xml:space="preserve">automobile </w:t>
      </w:r>
      <w:r w:rsidR="005A1EAC" w:rsidRPr="005B4390">
        <w:rPr>
          <w:rFonts w:ascii="Arial" w:hAnsi="Arial" w:cs="Arial"/>
          <w:sz w:val="22"/>
          <w:szCs w:val="22"/>
        </w:rPr>
        <w:t>Premiumhersteller</w:t>
      </w:r>
      <w:r w:rsidR="00692E19" w:rsidRPr="005B4390">
        <w:rPr>
          <w:rFonts w:ascii="Arial" w:hAnsi="Arial" w:cs="Arial"/>
          <w:sz w:val="22"/>
          <w:szCs w:val="22"/>
        </w:rPr>
        <w:t xml:space="preserve">. Sie beziehen von ihm </w:t>
      </w:r>
      <w:r w:rsidR="005A1EAC" w:rsidRPr="005B4390">
        <w:rPr>
          <w:rFonts w:ascii="Arial" w:hAnsi="Arial" w:cs="Arial"/>
          <w:sz w:val="22"/>
          <w:szCs w:val="22"/>
        </w:rPr>
        <w:t xml:space="preserve">vor allem Sichtteile in Class-A-Qualität und Strukturbauteile aus CFK, deren Konturen und Beschnitte vor dem Lackieren gefräst werden müssen. Hierzu setzt das Unternehmen vom Bodensee drei 5-Achs-CNC-Portal-Fräsanlagen </w:t>
      </w:r>
      <w:r w:rsidRPr="005B4390">
        <w:rPr>
          <w:rFonts w:ascii="Arial" w:hAnsi="Arial" w:cs="Arial"/>
          <w:sz w:val="22"/>
          <w:szCs w:val="22"/>
        </w:rPr>
        <w:t>des</w:t>
      </w:r>
      <w:r w:rsidR="005A1EAC" w:rsidRPr="005B4390">
        <w:rPr>
          <w:rFonts w:ascii="Arial" w:hAnsi="Arial" w:cs="Arial"/>
          <w:sz w:val="22"/>
          <w:szCs w:val="22"/>
        </w:rPr>
        <w:t xml:space="preserve"> Typ</w:t>
      </w:r>
      <w:r w:rsidRPr="005B4390">
        <w:rPr>
          <w:rFonts w:ascii="Arial" w:hAnsi="Arial" w:cs="Arial"/>
          <w:sz w:val="22"/>
          <w:szCs w:val="22"/>
        </w:rPr>
        <w:t>s</w:t>
      </w:r>
      <w:r w:rsidR="005A1EAC" w:rsidRPr="005B4390">
        <w:rPr>
          <w:rFonts w:ascii="Arial" w:hAnsi="Arial" w:cs="Arial"/>
          <w:sz w:val="22"/>
          <w:szCs w:val="22"/>
        </w:rPr>
        <w:t xml:space="preserve"> P-S-F (20-</w:t>
      </w:r>
      <w:proofErr w:type="gramStart"/>
      <w:r w:rsidR="005A1EAC" w:rsidRPr="005B4390">
        <w:rPr>
          <w:rFonts w:ascii="Arial" w:hAnsi="Arial" w:cs="Arial"/>
          <w:sz w:val="22"/>
          <w:szCs w:val="22"/>
        </w:rPr>
        <w:t>25)/</w:t>
      </w:r>
      <w:proofErr w:type="gramEnd"/>
      <w:r w:rsidR="005A1EAC" w:rsidRPr="005B4390">
        <w:rPr>
          <w:rFonts w:ascii="Arial" w:hAnsi="Arial" w:cs="Arial"/>
          <w:sz w:val="22"/>
          <w:szCs w:val="22"/>
        </w:rPr>
        <w:t xml:space="preserve">S von HG GRIMME </w:t>
      </w:r>
      <w:proofErr w:type="spellStart"/>
      <w:r w:rsidR="005A1EAC" w:rsidRPr="005B4390">
        <w:rPr>
          <w:rFonts w:ascii="Arial" w:hAnsi="Arial" w:cs="Arial"/>
          <w:sz w:val="22"/>
          <w:szCs w:val="22"/>
        </w:rPr>
        <w:t>SysTec</w:t>
      </w:r>
      <w:r w:rsidR="00C66F69" w:rsidRPr="005B4390">
        <w:rPr>
          <w:rFonts w:ascii="Arial" w:hAnsi="Arial" w:cs="Arial"/>
          <w:sz w:val="22"/>
          <w:szCs w:val="22"/>
        </w:rPr>
        <w:t>h</w:t>
      </w:r>
      <w:proofErr w:type="spellEnd"/>
      <w:r w:rsidR="005A1EAC" w:rsidRPr="005B4390">
        <w:rPr>
          <w:rFonts w:ascii="Arial" w:hAnsi="Arial" w:cs="Arial"/>
          <w:sz w:val="22"/>
          <w:szCs w:val="22"/>
        </w:rPr>
        <w:t xml:space="preserve"> ein. </w:t>
      </w:r>
    </w:p>
    <w:p w14:paraId="049698C5" w14:textId="2E1549DD" w:rsidR="00692E19" w:rsidRPr="005B4390" w:rsidRDefault="00692E19" w:rsidP="00692E19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5B4390">
        <w:rPr>
          <w:rFonts w:ascii="Arial" w:hAnsi="Arial" w:cs="Arial"/>
          <w:b/>
          <w:sz w:val="22"/>
          <w:szCs w:val="22"/>
        </w:rPr>
        <w:t>Einfacher Wechsel zwischen baugleichen Maschinen</w:t>
      </w:r>
    </w:p>
    <w:p w14:paraId="0B4F2E5A" w14:textId="64FFA3AE" w:rsidR="00692E19" w:rsidRPr="005B4390" w:rsidRDefault="006F46B9" w:rsidP="00692E1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5B4390">
        <w:rPr>
          <w:rFonts w:ascii="Arial" w:hAnsi="Arial" w:cs="Arial"/>
          <w:sz w:val="22"/>
          <w:szCs w:val="22"/>
        </w:rPr>
        <w:t xml:space="preserve">Die baugleichen Bearbeitungszentren </w:t>
      </w:r>
      <w:r w:rsidR="005A1EAC" w:rsidRPr="005B4390">
        <w:rPr>
          <w:rFonts w:ascii="Arial" w:hAnsi="Arial" w:cs="Arial"/>
          <w:sz w:val="22"/>
          <w:szCs w:val="22"/>
        </w:rPr>
        <w:t xml:space="preserve">mit </w:t>
      </w:r>
      <w:r w:rsidR="00034CAF" w:rsidRPr="005B4390">
        <w:rPr>
          <w:rFonts w:ascii="Arial" w:hAnsi="Arial" w:cs="Arial"/>
          <w:sz w:val="22"/>
          <w:szCs w:val="22"/>
        </w:rPr>
        <w:t xml:space="preserve">jeweils </w:t>
      </w:r>
      <w:r w:rsidR="005A1EAC" w:rsidRPr="005B4390">
        <w:rPr>
          <w:rFonts w:ascii="Arial" w:hAnsi="Arial" w:cs="Arial"/>
          <w:sz w:val="22"/>
          <w:szCs w:val="22"/>
        </w:rPr>
        <w:t xml:space="preserve">zwei Tischen und Shuttle </w:t>
      </w:r>
      <w:r w:rsidRPr="005B4390">
        <w:rPr>
          <w:rFonts w:ascii="Arial" w:hAnsi="Arial" w:cs="Arial"/>
          <w:sz w:val="22"/>
          <w:szCs w:val="22"/>
        </w:rPr>
        <w:t>sowie Siemens 840</w:t>
      </w:r>
      <w:r w:rsidR="0067686C" w:rsidRPr="005B4390">
        <w:rPr>
          <w:rFonts w:ascii="Arial" w:hAnsi="Arial" w:cs="Arial"/>
          <w:sz w:val="22"/>
          <w:szCs w:val="22"/>
        </w:rPr>
        <w:t>d</w:t>
      </w:r>
      <w:r w:rsidR="00DA2B84" w:rsidRPr="005B43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A2B84" w:rsidRPr="005B4390">
        <w:rPr>
          <w:rFonts w:ascii="Arial" w:hAnsi="Arial" w:cs="Arial"/>
          <w:sz w:val="22"/>
          <w:szCs w:val="22"/>
        </w:rPr>
        <w:t>sl</w:t>
      </w:r>
      <w:proofErr w:type="spellEnd"/>
      <w:r w:rsidR="00DA2B84" w:rsidRPr="005B4390">
        <w:rPr>
          <w:rFonts w:ascii="Arial" w:hAnsi="Arial" w:cs="Arial"/>
          <w:sz w:val="22"/>
          <w:szCs w:val="22"/>
        </w:rPr>
        <w:t>-</w:t>
      </w:r>
      <w:r w:rsidRPr="005B4390">
        <w:rPr>
          <w:rFonts w:ascii="Arial" w:hAnsi="Arial" w:cs="Arial"/>
          <w:sz w:val="22"/>
          <w:szCs w:val="22"/>
        </w:rPr>
        <w:t xml:space="preserve">Steuerung hat ACE zwischen 2016 und 2024 erworben. </w:t>
      </w:r>
      <w:r w:rsidR="00AF7FEF" w:rsidRPr="005B4390">
        <w:rPr>
          <w:rFonts w:ascii="Arial" w:hAnsi="Arial" w:cs="Arial"/>
          <w:sz w:val="22"/>
          <w:szCs w:val="22"/>
        </w:rPr>
        <w:t>Eine</w:t>
      </w:r>
      <w:r w:rsidR="00692E19" w:rsidRPr="005B4390">
        <w:rPr>
          <w:rFonts w:ascii="Arial" w:hAnsi="Arial" w:cs="Arial"/>
          <w:sz w:val="22"/>
          <w:szCs w:val="22"/>
        </w:rPr>
        <w:t xml:space="preserve"> einheitliche Bedienung und Maschinentische mit demselben Bohrbild </w:t>
      </w:r>
      <w:r w:rsidR="00F93FEA" w:rsidRPr="005B4390">
        <w:rPr>
          <w:rFonts w:ascii="Arial" w:hAnsi="Arial" w:cs="Arial"/>
          <w:sz w:val="22"/>
          <w:szCs w:val="22"/>
        </w:rPr>
        <w:t xml:space="preserve">mit </w:t>
      </w:r>
      <w:r w:rsidR="00692E19" w:rsidRPr="005B4390">
        <w:rPr>
          <w:rFonts w:ascii="Arial" w:hAnsi="Arial" w:cs="Arial"/>
          <w:sz w:val="22"/>
          <w:szCs w:val="22"/>
        </w:rPr>
        <w:t xml:space="preserve">einem festen Nullpunkt </w:t>
      </w:r>
      <w:r w:rsidR="00034CAF" w:rsidRPr="005B4390">
        <w:rPr>
          <w:rFonts w:ascii="Arial" w:hAnsi="Arial" w:cs="Arial"/>
          <w:sz w:val="22"/>
          <w:szCs w:val="22"/>
        </w:rPr>
        <w:t>tragen</w:t>
      </w:r>
      <w:r w:rsidR="00692E19" w:rsidRPr="005B4390">
        <w:rPr>
          <w:rFonts w:ascii="Arial" w:hAnsi="Arial" w:cs="Arial"/>
          <w:sz w:val="22"/>
          <w:szCs w:val="22"/>
        </w:rPr>
        <w:t xml:space="preserve"> ebenfalls zu kurzen Rüstzeiten bei. </w:t>
      </w:r>
      <w:r w:rsidR="00F93FEA" w:rsidRPr="005B4390">
        <w:rPr>
          <w:rFonts w:ascii="Arial" w:hAnsi="Arial" w:cs="Arial"/>
          <w:sz w:val="22"/>
          <w:szCs w:val="22"/>
        </w:rPr>
        <w:t xml:space="preserve">Außerdem </w:t>
      </w:r>
      <w:r w:rsidR="00692E19" w:rsidRPr="005B4390">
        <w:rPr>
          <w:rFonts w:ascii="Arial" w:hAnsi="Arial" w:cs="Arial"/>
          <w:sz w:val="22"/>
          <w:szCs w:val="22"/>
        </w:rPr>
        <w:t xml:space="preserve">kann ACE </w:t>
      </w:r>
      <w:r w:rsidR="00F93FEA" w:rsidRPr="005B4390">
        <w:rPr>
          <w:rFonts w:ascii="Arial" w:hAnsi="Arial" w:cs="Arial"/>
          <w:sz w:val="22"/>
          <w:szCs w:val="22"/>
        </w:rPr>
        <w:t xml:space="preserve">die </w:t>
      </w:r>
      <w:r w:rsidR="00692E19" w:rsidRPr="005B4390">
        <w:rPr>
          <w:rFonts w:ascii="Arial" w:hAnsi="Arial" w:cs="Arial"/>
          <w:sz w:val="22"/>
          <w:szCs w:val="22"/>
        </w:rPr>
        <w:t>CFK-Teile auf allen Maschinen von HG GRIMME</w:t>
      </w:r>
      <w:r w:rsidR="00034CAF" w:rsidRPr="005B43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34CAF" w:rsidRPr="005B4390">
        <w:rPr>
          <w:rFonts w:ascii="Arial" w:hAnsi="Arial" w:cs="Arial"/>
          <w:sz w:val="22"/>
          <w:szCs w:val="22"/>
        </w:rPr>
        <w:t>SysTech</w:t>
      </w:r>
      <w:proofErr w:type="spellEnd"/>
      <w:r w:rsidR="00692E19" w:rsidRPr="005B4390">
        <w:rPr>
          <w:rFonts w:ascii="Arial" w:hAnsi="Arial" w:cs="Arial"/>
          <w:sz w:val="22"/>
          <w:szCs w:val="22"/>
        </w:rPr>
        <w:t xml:space="preserve"> abwechselnd und ohne Qualitätseinschränkungen nachbearbeiten.</w:t>
      </w:r>
    </w:p>
    <w:p w14:paraId="752B0FAA" w14:textId="3F417CC8" w:rsidR="002E5605" w:rsidRPr="005B4390" w:rsidRDefault="00AF7FEF" w:rsidP="002E5605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5B4390">
        <w:rPr>
          <w:rFonts w:ascii="Arial" w:hAnsi="Arial" w:cs="Arial"/>
          <w:b/>
          <w:sz w:val="22"/>
          <w:szCs w:val="22"/>
        </w:rPr>
        <w:t>CFK-Stäube werden abgesaugt</w:t>
      </w:r>
    </w:p>
    <w:p w14:paraId="5B9F1600" w14:textId="6FCA1C0F" w:rsidR="006F46B9" w:rsidRPr="005B4390" w:rsidRDefault="00692E19" w:rsidP="006F46B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5B4390">
        <w:rPr>
          <w:rFonts w:ascii="Arial" w:hAnsi="Arial" w:cs="Arial"/>
          <w:sz w:val="22"/>
          <w:szCs w:val="22"/>
        </w:rPr>
        <w:t xml:space="preserve">Die Fräsanlagen </w:t>
      </w:r>
      <w:r w:rsidR="006F46B9" w:rsidRPr="005B4390">
        <w:rPr>
          <w:rFonts w:ascii="Arial" w:hAnsi="Arial" w:cs="Arial"/>
          <w:sz w:val="22"/>
          <w:szCs w:val="22"/>
        </w:rPr>
        <w:t xml:space="preserve">sind für Werkstücke mit Außenmaßen bis 2.000 x 2.500 x 650 mm geeignet, die dank Eilganggeschwindigkeiten von </w:t>
      </w:r>
      <w:r w:rsidR="00DA2B84" w:rsidRPr="005B4390">
        <w:rPr>
          <w:rFonts w:ascii="Arial" w:hAnsi="Arial" w:cs="Arial"/>
          <w:sz w:val="22"/>
          <w:szCs w:val="22"/>
        </w:rPr>
        <w:t>8</w:t>
      </w:r>
      <w:r w:rsidR="006F46B9" w:rsidRPr="005B4390">
        <w:rPr>
          <w:rFonts w:ascii="Arial" w:hAnsi="Arial" w:cs="Arial"/>
          <w:sz w:val="22"/>
          <w:szCs w:val="22"/>
        </w:rPr>
        <w:t xml:space="preserve">0 m/min in X/U/Y und 30 m/min in Z ausgesprochen dynamisch bearbeitet werden können. </w:t>
      </w:r>
    </w:p>
    <w:p w14:paraId="011BE94D" w14:textId="3DE6C478" w:rsidR="006F46B9" w:rsidRPr="005B4390" w:rsidRDefault="006F46B9" w:rsidP="006F46B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5B4390">
        <w:rPr>
          <w:rFonts w:ascii="Arial" w:hAnsi="Arial" w:cs="Arial"/>
          <w:sz w:val="22"/>
          <w:szCs w:val="22"/>
        </w:rPr>
        <w:t xml:space="preserve">Doppeltische und Shuttle sorgen für eine Maschinenlänge von knapp 11 Metern und eine Breite von etwas unter sechs Metern. </w:t>
      </w:r>
      <w:r w:rsidR="00AF7FEF" w:rsidRPr="005B4390">
        <w:rPr>
          <w:rFonts w:ascii="Arial" w:hAnsi="Arial" w:cs="Arial"/>
          <w:sz w:val="22"/>
          <w:szCs w:val="22"/>
        </w:rPr>
        <w:t>Das</w:t>
      </w:r>
      <w:r w:rsidRPr="005B4390">
        <w:rPr>
          <w:rFonts w:ascii="Arial" w:hAnsi="Arial" w:cs="Arial"/>
          <w:sz w:val="22"/>
          <w:szCs w:val="22"/>
        </w:rPr>
        <w:t xml:space="preserve"> </w:t>
      </w:r>
      <w:r w:rsidR="00AF7FEF" w:rsidRPr="005B4390">
        <w:rPr>
          <w:rFonts w:ascii="Arial" w:hAnsi="Arial" w:cs="Arial"/>
          <w:sz w:val="22"/>
          <w:szCs w:val="22"/>
        </w:rPr>
        <w:t xml:space="preserve">bietet gleichzeitig ausreichend Raum für </w:t>
      </w:r>
      <w:r w:rsidRPr="005B4390">
        <w:rPr>
          <w:rFonts w:ascii="Arial" w:hAnsi="Arial" w:cs="Arial"/>
          <w:sz w:val="22"/>
          <w:szCs w:val="22"/>
        </w:rPr>
        <w:t>eine gute Zugänglichkeit von Maschinentisch und Fräskopf</w:t>
      </w:r>
      <w:r w:rsidR="00AF7FEF" w:rsidRPr="005B4390">
        <w:rPr>
          <w:rFonts w:ascii="Arial" w:hAnsi="Arial" w:cs="Arial"/>
          <w:sz w:val="22"/>
          <w:szCs w:val="22"/>
        </w:rPr>
        <w:t xml:space="preserve"> von allen Seiten</w:t>
      </w:r>
      <w:r w:rsidRPr="005B4390">
        <w:rPr>
          <w:rFonts w:ascii="Arial" w:hAnsi="Arial" w:cs="Arial"/>
          <w:sz w:val="22"/>
          <w:szCs w:val="22"/>
        </w:rPr>
        <w:t xml:space="preserve">. </w:t>
      </w:r>
    </w:p>
    <w:p w14:paraId="5D7BEF2F" w14:textId="0D3039CB" w:rsidR="00AF7FEF" w:rsidRPr="005B4390" w:rsidRDefault="00887B6E" w:rsidP="00887B6E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5B4390">
        <w:rPr>
          <w:rFonts w:ascii="Arial" w:hAnsi="Arial" w:cs="Arial"/>
          <w:sz w:val="22"/>
          <w:szCs w:val="22"/>
        </w:rPr>
        <w:lastRenderedPageBreak/>
        <w:t xml:space="preserve">Die zu bearbeitenden Bauteile </w:t>
      </w:r>
      <w:r w:rsidR="00AF7FEF" w:rsidRPr="005B4390">
        <w:rPr>
          <w:rFonts w:ascii="Arial" w:hAnsi="Arial" w:cs="Arial"/>
          <w:sz w:val="22"/>
          <w:szCs w:val="22"/>
        </w:rPr>
        <w:t xml:space="preserve">sind bis zu </w:t>
      </w:r>
      <w:r w:rsidRPr="005B4390">
        <w:rPr>
          <w:rFonts w:ascii="Arial" w:hAnsi="Arial" w:cs="Arial"/>
          <w:sz w:val="22"/>
          <w:szCs w:val="22"/>
        </w:rPr>
        <w:t>2.000 x 2.500 mm</w:t>
      </w:r>
      <w:r w:rsidR="00AF7FEF" w:rsidRPr="005B4390">
        <w:rPr>
          <w:rFonts w:ascii="Arial" w:hAnsi="Arial" w:cs="Arial"/>
          <w:sz w:val="22"/>
          <w:szCs w:val="22"/>
        </w:rPr>
        <w:t xml:space="preserve"> groß</w:t>
      </w:r>
      <w:r w:rsidRPr="005B4390">
        <w:rPr>
          <w:rFonts w:ascii="Arial" w:hAnsi="Arial" w:cs="Arial"/>
          <w:sz w:val="22"/>
          <w:szCs w:val="22"/>
        </w:rPr>
        <w:t>, bei Dicken zwischen 1 und 3 mm, die Losgrößen</w:t>
      </w:r>
      <w:r w:rsidR="00034CAF" w:rsidRPr="005B4390">
        <w:rPr>
          <w:rFonts w:ascii="Arial" w:hAnsi="Arial" w:cs="Arial"/>
          <w:sz w:val="22"/>
          <w:szCs w:val="22"/>
        </w:rPr>
        <w:t xml:space="preserve"> variieren</w:t>
      </w:r>
      <w:r w:rsidRPr="005B4390">
        <w:rPr>
          <w:rFonts w:ascii="Arial" w:hAnsi="Arial" w:cs="Arial"/>
          <w:sz w:val="22"/>
          <w:szCs w:val="22"/>
        </w:rPr>
        <w:t xml:space="preserve"> meist zwischen 500 und 10.000 Stück. </w:t>
      </w:r>
    </w:p>
    <w:p w14:paraId="5CC566D7" w14:textId="2BE1F614" w:rsidR="00887B6E" w:rsidRPr="005B4390" w:rsidRDefault="00887B6E" w:rsidP="00887B6E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5B4390">
        <w:rPr>
          <w:rFonts w:ascii="Arial" w:hAnsi="Arial" w:cs="Arial"/>
          <w:sz w:val="22"/>
          <w:szCs w:val="22"/>
        </w:rPr>
        <w:t xml:space="preserve">Rund zwei Drittel </w:t>
      </w:r>
      <w:r w:rsidR="00AF7FEF" w:rsidRPr="005B4390">
        <w:rPr>
          <w:rFonts w:ascii="Arial" w:hAnsi="Arial" w:cs="Arial"/>
          <w:sz w:val="22"/>
          <w:szCs w:val="22"/>
        </w:rPr>
        <w:t xml:space="preserve">der Produkte </w:t>
      </w:r>
      <w:r w:rsidRPr="005B4390">
        <w:rPr>
          <w:rFonts w:ascii="Arial" w:hAnsi="Arial" w:cs="Arial"/>
          <w:sz w:val="22"/>
          <w:szCs w:val="22"/>
        </w:rPr>
        <w:t xml:space="preserve">sind Sichtteile, überwiegend für PKW-Karosserien, insbesondere Kotflügel und Motorhauben. Bei </w:t>
      </w:r>
      <w:r w:rsidR="00034CAF" w:rsidRPr="005B4390">
        <w:rPr>
          <w:rFonts w:ascii="Arial" w:hAnsi="Arial" w:cs="Arial"/>
          <w:sz w:val="22"/>
          <w:szCs w:val="22"/>
        </w:rPr>
        <w:t>den übrigen</w:t>
      </w:r>
      <w:r w:rsidRPr="005B4390">
        <w:rPr>
          <w:rFonts w:ascii="Arial" w:hAnsi="Arial" w:cs="Arial"/>
          <w:sz w:val="22"/>
          <w:szCs w:val="22"/>
        </w:rPr>
        <w:t xml:space="preserve"> handelt es sich um Strukturteile wie Monocoques für den Antriebsstrang, Batteriemulden für Elektrofahrzeuge und Verkleidungen für B-Säulen und Mittelstege. </w:t>
      </w:r>
    </w:p>
    <w:p w14:paraId="02426FA3" w14:textId="77777777" w:rsidR="00AF7FEF" w:rsidRPr="005B4390" w:rsidRDefault="00AF7FEF" w:rsidP="00AF7FEF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5B4390">
        <w:rPr>
          <w:rFonts w:ascii="Arial" w:hAnsi="Arial" w:cs="Arial"/>
          <w:sz w:val="22"/>
          <w:szCs w:val="22"/>
        </w:rPr>
        <w:t xml:space="preserve">Angesichts der starken Staubentwicklung beim CFK-Fräsen sind CNC-Bearbeitungszentren von HG GRIMME </w:t>
      </w:r>
      <w:proofErr w:type="spellStart"/>
      <w:r w:rsidRPr="005B4390">
        <w:rPr>
          <w:rFonts w:ascii="Arial" w:hAnsi="Arial" w:cs="Arial"/>
          <w:sz w:val="22"/>
          <w:szCs w:val="22"/>
        </w:rPr>
        <w:t>SysTech</w:t>
      </w:r>
      <w:proofErr w:type="spellEnd"/>
      <w:r w:rsidRPr="005B4390">
        <w:rPr>
          <w:rFonts w:ascii="Arial" w:hAnsi="Arial" w:cs="Arial"/>
          <w:sz w:val="22"/>
          <w:szCs w:val="22"/>
        </w:rPr>
        <w:t xml:space="preserve"> komplett eingehaust, eine Absauganlage beseitigt viele Schwebepartikel bereits in der Kabine. Darüber hinaus werden die Bauteile nach der Bearbeitung noch einmal von Hand mit Hochdruck gereinigt. </w:t>
      </w:r>
    </w:p>
    <w:p w14:paraId="15C90B5B" w14:textId="372DD10E" w:rsidR="00887B6E" w:rsidRPr="005B4390" w:rsidRDefault="001448B0" w:rsidP="006F46B9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5B4390">
        <w:rPr>
          <w:rFonts w:ascii="Arial" w:hAnsi="Arial" w:cs="Arial"/>
          <w:b/>
          <w:sz w:val="22"/>
          <w:szCs w:val="22"/>
        </w:rPr>
        <w:t xml:space="preserve">CFK-Komponenten </w:t>
      </w:r>
      <w:r w:rsidR="00AF7FEF" w:rsidRPr="005B4390">
        <w:rPr>
          <w:rFonts w:ascii="Arial" w:hAnsi="Arial" w:cs="Arial"/>
          <w:b/>
          <w:sz w:val="22"/>
          <w:szCs w:val="22"/>
        </w:rPr>
        <w:t>fertigt ACE</w:t>
      </w:r>
      <w:r w:rsidRPr="005B4390">
        <w:rPr>
          <w:rFonts w:ascii="Arial" w:hAnsi="Arial" w:cs="Arial"/>
          <w:b/>
          <w:sz w:val="22"/>
          <w:szCs w:val="22"/>
        </w:rPr>
        <w:t xml:space="preserve"> meist im geschlossenen RTM-Verfahren </w:t>
      </w:r>
    </w:p>
    <w:p w14:paraId="4DFC261F" w14:textId="136A1868" w:rsidR="006F46B9" w:rsidRPr="00071320" w:rsidRDefault="006F46B9" w:rsidP="006F46B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5B4390">
        <w:rPr>
          <w:rFonts w:ascii="Arial" w:hAnsi="Arial" w:cs="Arial"/>
          <w:sz w:val="22"/>
          <w:szCs w:val="22"/>
        </w:rPr>
        <w:t xml:space="preserve">ACE fertigt neunzig Prozent der </w:t>
      </w:r>
      <w:r w:rsidR="00AF7FEF" w:rsidRPr="005B4390">
        <w:rPr>
          <w:rFonts w:ascii="Arial" w:hAnsi="Arial" w:cs="Arial"/>
          <w:sz w:val="22"/>
          <w:szCs w:val="22"/>
        </w:rPr>
        <w:t>CFK-</w:t>
      </w:r>
      <w:r w:rsidRPr="005B4390">
        <w:rPr>
          <w:rFonts w:ascii="Arial" w:hAnsi="Arial" w:cs="Arial"/>
          <w:sz w:val="22"/>
          <w:szCs w:val="22"/>
        </w:rPr>
        <w:t xml:space="preserve">Komponenten und </w:t>
      </w:r>
      <w:r w:rsidR="00AF7FEF" w:rsidRPr="005B4390">
        <w:rPr>
          <w:rFonts w:ascii="Arial" w:hAnsi="Arial" w:cs="Arial"/>
          <w:sz w:val="22"/>
          <w:szCs w:val="22"/>
        </w:rPr>
        <w:t>-</w:t>
      </w:r>
      <w:r w:rsidRPr="005B4390">
        <w:rPr>
          <w:rFonts w:ascii="Arial" w:hAnsi="Arial" w:cs="Arial"/>
          <w:sz w:val="22"/>
          <w:szCs w:val="22"/>
        </w:rPr>
        <w:t xml:space="preserve">Baugruppen im geschlossenen RTM-Verfahren. </w:t>
      </w:r>
      <w:r w:rsidRPr="00071320">
        <w:rPr>
          <w:rFonts w:ascii="Arial" w:hAnsi="Arial" w:cs="Arial"/>
          <w:sz w:val="22"/>
          <w:szCs w:val="22"/>
        </w:rPr>
        <w:t>Hierbei werden textile</w:t>
      </w:r>
      <w:r w:rsidR="00AF7FEF" w:rsidRPr="000713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71320">
        <w:rPr>
          <w:rFonts w:ascii="Arial" w:hAnsi="Arial" w:cs="Arial"/>
          <w:sz w:val="22"/>
          <w:szCs w:val="22"/>
        </w:rPr>
        <w:t>Preforms</w:t>
      </w:r>
      <w:proofErr w:type="spellEnd"/>
      <w:r w:rsidRPr="00071320">
        <w:rPr>
          <w:rFonts w:ascii="Arial" w:hAnsi="Arial" w:cs="Arial"/>
          <w:sz w:val="22"/>
          <w:szCs w:val="22"/>
        </w:rPr>
        <w:t xml:space="preserve"> zugeschnitten und zu </w:t>
      </w:r>
      <w:proofErr w:type="gramStart"/>
      <w:r w:rsidRPr="00071320">
        <w:rPr>
          <w:rFonts w:ascii="Arial" w:hAnsi="Arial" w:cs="Arial"/>
          <w:sz w:val="22"/>
          <w:szCs w:val="22"/>
        </w:rPr>
        <w:t>Gelegen</w:t>
      </w:r>
      <w:proofErr w:type="gramEnd"/>
      <w:r w:rsidRPr="00071320">
        <w:rPr>
          <w:rFonts w:ascii="Arial" w:hAnsi="Arial" w:cs="Arial"/>
          <w:sz w:val="22"/>
          <w:szCs w:val="22"/>
        </w:rPr>
        <w:t xml:space="preserve"> vorbereitet, die dann in Pressen eingelegt, mit Harz injiziert und zu Schalen gebacken werden.</w:t>
      </w:r>
      <w:r w:rsidR="00887B6E" w:rsidRPr="00071320">
        <w:rPr>
          <w:rFonts w:ascii="Arial" w:hAnsi="Arial" w:cs="Arial"/>
          <w:sz w:val="22"/>
          <w:szCs w:val="22"/>
        </w:rPr>
        <w:t xml:space="preserve"> </w:t>
      </w:r>
      <w:r w:rsidR="00611612" w:rsidRPr="00071320">
        <w:rPr>
          <w:rFonts w:ascii="Arial" w:hAnsi="Arial" w:cs="Arial"/>
          <w:sz w:val="22"/>
          <w:szCs w:val="22"/>
        </w:rPr>
        <w:t>Die Ränder der z</w:t>
      </w:r>
      <w:r w:rsidR="00887B6E" w:rsidRPr="00071320">
        <w:rPr>
          <w:rFonts w:ascii="Arial" w:hAnsi="Arial" w:cs="Arial"/>
          <w:sz w:val="22"/>
          <w:szCs w:val="22"/>
        </w:rPr>
        <w:t xml:space="preserve">wei oder seltener drei Schalen </w:t>
      </w:r>
      <w:r w:rsidR="00611612" w:rsidRPr="00071320">
        <w:rPr>
          <w:rFonts w:ascii="Arial" w:hAnsi="Arial" w:cs="Arial"/>
          <w:sz w:val="22"/>
          <w:szCs w:val="22"/>
        </w:rPr>
        <w:t xml:space="preserve">müssen </w:t>
      </w:r>
      <w:r w:rsidR="00887B6E" w:rsidRPr="00071320">
        <w:rPr>
          <w:rFonts w:ascii="Arial" w:hAnsi="Arial" w:cs="Arial"/>
          <w:sz w:val="22"/>
          <w:szCs w:val="22"/>
        </w:rPr>
        <w:t>noch gefräst werden</w:t>
      </w:r>
      <w:r w:rsidR="00611612" w:rsidRPr="00071320">
        <w:rPr>
          <w:rFonts w:ascii="Arial" w:hAnsi="Arial" w:cs="Arial"/>
          <w:sz w:val="22"/>
          <w:szCs w:val="22"/>
        </w:rPr>
        <w:t xml:space="preserve">, bevor sie anschließend zum </w:t>
      </w:r>
      <w:proofErr w:type="spellStart"/>
      <w:r w:rsidR="00611612" w:rsidRPr="00071320">
        <w:rPr>
          <w:rFonts w:ascii="Arial" w:hAnsi="Arial" w:cs="Arial"/>
          <w:sz w:val="22"/>
          <w:szCs w:val="22"/>
        </w:rPr>
        <w:t>Carbonteil</w:t>
      </w:r>
      <w:proofErr w:type="spellEnd"/>
      <w:r w:rsidR="00611612" w:rsidRPr="00071320">
        <w:rPr>
          <w:rFonts w:ascii="Arial" w:hAnsi="Arial" w:cs="Arial"/>
          <w:sz w:val="22"/>
          <w:szCs w:val="22"/>
        </w:rPr>
        <w:t xml:space="preserve"> verklebt werden.</w:t>
      </w:r>
    </w:p>
    <w:p w14:paraId="7205C1FF" w14:textId="1436BA10" w:rsidR="00887B6E" w:rsidRPr="00071320" w:rsidRDefault="00887B6E" w:rsidP="00887B6E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71320">
        <w:rPr>
          <w:rFonts w:ascii="Arial" w:hAnsi="Arial" w:cs="Arial"/>
          <w:sz w:val="22"/>
          <w:szCs w:val="22"/>
        </w:rPr>
        <w:t xml:space="preserve">Nach dem Kontur- und </w:t>
      </w:r>
      <w:proofErr w:type="spellStart"/>
      <w:r w:rsidRPr="00071320">
        <w:rPr>
          <w:rFonts w:ascii="Arial" w:hAnsi="Arial" w:cs="Arial"/>
          <w:sz w:val="22"/>
          <w:szCs w:val="22"/>
        </w:rPr>
        <w:t>Beschnittfräsen</w:t>
      </w:r>
      <w:proofErr w:type="spellEnd"/>
      <w:r w:rsidRPr="00071320">
        <w:rPr>
          <w:rFonts w:ascii="Arial" w:hAnsi="Arial" w:cs="Arial"/>
          <w:sz w:val="22"/>
          <w:szCs w:val="22"/>
        </w:rPr>
        <w:t xml:space="preserve"> werden </w:t>
      </w:r>
      <w:r w:rsidR="00241EB2" w:rsidRPr="00071320">
        <w:rPr>
          <w:rFonts w:ascii="Arial" w:hAnsi="Arial" w:cs="Arial"/>
          <w:sz w:val="22"/>
          <w:szCs w:val="22"/>
        </w:rPr>
        <w:t>die</w:t>
      </w:r>
      <w:r w:rsidR="001448B0" w:rsidRPr="00071320">
        <w:rPr>
          <w:rFonts w:ascii="Arial" w:hAnsi="Arial" w:cs="Arial"/>
          <w:sz w:val="22"/>
          <w:szCs w:val="22"/>
        </w:rPr>
        <w:t xml:space="preserve"> </w:t>
      </w:r>
      <w:r w:rsidR="00DE291C" w:rsidRPr="00071320">
        <w:rPr>
          <w:rFonts w:ascii="Arial" w:hAnsi="Arial" w:cs="Arial"/>
          <w:sz w:val="22"/>
          <w:szCs w:val="22"/>
        </w:rPr>
        <w:t xml:space="preserve">verklebten und </w:t>
      </w:r>
      <w:r w:rsidRPr="00071320">
        <w:rPr>
          <w:rFonts w:ascii="Arial" w:hAnsi="Arial" w:cs="Arial"/>
          <w:sz w:val="22"/>
          <w:szCs w:val="22"/>
        </w:rPr>
        <w:t>lackiert</w:t>
      </w:r>
      <w:r w:rsidR="001448B0" w:rsidRPr="00071320">
        <w:rPr>
          <w:rFonts w:ascii="Arial" w:hAnsi="Arial" w:cs="Arial"/>
          <w:sz w:val="22"/>
          <w:szCs w:val="22"/>
        </w:rPr>
        <w:t>en Komponenten</w:t>
      </w:r>
      <w:r w:rsidRPr="00071320">
        <w:rPr>
          <w:rFonts w:ascii="Arial" w:hAnsi="Arial" w:cs="Arial"/>
          <w:sz w:val="22"/>
          <w:szCs w:val="22"/>
        </w:rPr>
        <w:t xml:space="preserve"> geprüft, bevor sie ACE an die Montagebänder </w:t>
      </w:r>
      <w:r w:rsidR="00AF7FEF" w:rsidRPr="00071320">
        <w:rPr>
          <w:rFonts w:ascii="Arial" w:hAnsi="Arial" w:cs="Arial"/>
          <w:sz w:val="22"/>
          <w:szCs w:val="22"/>
        </w:rPr>
        <w:t xml:space="preserve">seiner </w:t>
      </w:r>
      <w:r w:rsidRPr="00071320">
        <w:rPr>
          <w:rFonts w:ascii="Arial" w:hAnsi="Arial" w:cs="Arial"/>
          <w:sz w:val="22"/>
          <w:szCs w:val="22"/>
        </w:rPr>
        <w:t xml:space="preserve">Kunden </w:t>
      </w:r>
      <w:r w:rsidR="001448B0" w:rsidRPr="00071320">
        <w:rPr>
          <w:rFonts w:ascii="Arial" w:hAnsi="Arial" w:cs="Arial"/>
          <w:sz w:val="22"/>
          <w:szCs w:val="22"/>
        </w:rPr>
        <w:t xml:space="preserve">liefert. Hierzu gehören bekannte Marken </w:t>
      </w:r>
      <w:r w:rsidRPr="00071320">
        <w:rPr>
          <w:rFonts w:ascii="Arial" w:hAnsi="Arial" w:cs="Arial"/>
          <w:sz w:val="22"/>
          <w:szCs w:val="22"/>
        </w:rPr>
        <w:t xml:space="preserve">wie Lamborghini, Porsche und Aston Martin, Bugatti, BMW, Mercedes, AMG, Audi und Volkswagen. </w:t>
      </w:r>
      <w:r w:rsidR="001448B0" w:rsidRPr="00071320">
        <w:rPr>
          <w:rFonts w:ascii="Arial" w:hAnsi="Arial" w:cs="Arial"/>
          <w:sz w:val="22"/>
          <w:szCs w:val="22"/>
        </w:rPr>
        <w:t xml:space="preserve">Die </w:t>
      </w:r>
      <w:r w:rsidRPr="00071320">
        <w:rPr>
          <w:rFonts w:ascii="Arial" w:hAnsi="Arial" w:cs="Arial"/>
          <w:sz w:val="22"/>
          <w:szCs w:val="22"/>
        </w:rPr>
        <w:t xml:space="preserve">wichtigsten Abnehmer aus der Luftfahrt </w:t>
      </w:r>
      <w:r w:rsidR="001448B0" w:rsidRPr="00071320">
        <w:rPr>
          <w:rFonts w:ascii="Arial" w:hAnsi="Arial" w:cs="Arial"/>
          <w:sz w:val="22"/>
          <w:szCs w:val="22"/>
        </w:rPr>
        <w:t xml:space="preserve">sind </w:t>
      </w:r>
      <w:r w:rsidR="00557040" w:rsidRPr="00071320">
        <w:rPr>
          <w:rFonts w:ascii="Arial" w:hAnsi="Arial" w:cs="Arial"/>
          <w:sz w:val="22"/>
          <w:szCs w:val="22"/>
        </w:rPr>
        <w:t xml:space="preserve">Airbus </w:t>
      </w:r>
      <w:r w:rsidRPr="00071320">
        <w:rPr>
          <w:rFonts w:ascii="Arial" w:hAnsi="Arial" w:cs="Arial"/>
          <w:sz w:val="22"/>
          <w:szCs w:val="22"/>
        </w:rPr>
        <w:t xml:space="preserve">und </w:t>
      </w:r>
      <w:r w:rsidR="00557040" w:rsidRPr="00071320">
        <w:rPr>
          <w:rFonts w:ascii="Arial" w:hAnsi="Arial" w:cs="Arial"/>
          <w:sz w:val="22"/>
          <w:szCs w:val="22"/>
        </w:rPr>
        <w:t>Boeing</w:t>
      </w:r>
      <w:r w:rsidRPr="00071320">
        <w:rPr>
          <w:rFonts w:ascii="Arial" w:hAnsi="Arial" w:cs="Arial"/>
          <w:sz w:val="22"/>
          <w:szCs w:val="22"/>
        </w:rPr>
        <w:t>.</w:t>
      </w:r>
    </w:p>
    <w:p w14:paraId="544584D9" w14:textId="4D439618" w:rsidR="002E5605" w:rsidRPr="005B4390" w:rsidRDefault="001448B0" w:rsidP="001448B0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5B4390">
        <w:rPr>
          <w:rFonts w:ascii="Arial" w:hAnsi="Arial" w:cs="Arial"/>
          <w:b/>
          <w:sz w:val="22"/>
          <w:szCs w:val="22"/>
        </w:rPr>
        <w:t>Lob für Solidität, Zuverlässigkeit und Kompetenz</w:t>
      </w:r>
    </w:p>
    <w:p w14:paraId="2DE7E4CF" w14:textId="62A74D81" w:rsidR="00E85D98" w:rsidRPr="005B4390" w:rsidRDefault="001448B0" w:rsidP="00E85D9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5B4390">
        <w:rPr>
          <w:rFonts w:ascii="Arial" w:hAnsi="Arial" w:cs="Arial"/>
          <w:sz w:val="22"/>
          <w:szCs w:val="22"/>
        </w:rPr>
        <w:t xml:space="preserve">Peter Klaus </w:t>
      </w:r>
      <w:proofErr w:type="spellStart"/>
      <w:r w:rsidRPr="005B4390">
        <w:rPr>
          <w:rFonts w:ascii="Arial" w:hAnsi="Arial" w:cs="Arial"/>
          <w:sz w:val="22"/>
          <w:szCs w:val="22"/>
        </w:rPr>
        <w:t>Gröschl</w:t>
      </w:r>
      <w:proofErr w:type="spellEnd"/>
      <w:r w:rsidRPr="005B4390">
        <w:rPr>
          <w:rFonts w:ascii="Arial" w:hAnsi="Arial" w:cs="Arial"/>
          <w:sz w:val="22"/>
          <w:szCs w:val="22"/>
        </w:rPr>
        <w:t xml:space="preserve">, Fertigungsleiter und einer der Geschäftsführer von ACE, </w:t>
      </w:r>
      <w:r w:rsidR="002E5605" w:rsidRPr="005B4390">
        <w:rPr>
          <w:rFonts w:ascii="Arial" w:hAnsi="Arial" w:cs="Arial"/>
          <w:sz w:val="22"/>
          <w:szCs w:val="22"/>
        </w:rPr>
        <w:t xml:space="preserve">lobt </w:t>
      </w:r>
      <w:r w:rsidRPr="005B4390">
        <w:rPr>
          <w:rFonts w:ascii="Arial" w:hAnsi="Arial" w:cs="Arial"/>
          <w:sz w:val="22"/>
          <w:szCs w:val="22"/>
        </w:rPr>
        <w:t xml:space="preserve">neben der </w:t>
      </w:r>
      <w:r w:rsidR="002E5605" w:rsidRPr="005B4390">
        <w:rPr>
          <w:rFonts w:ascii="Arial" w:hAnsi="Arial" w:cs="Arial"/>
          <w:sz w:val="22"/>
          <w:szCs w:val="22"/>
        </w:rPr>
        <w:t>Solidität und Zuverlässigkeit der Anlagen</w:t>
      </w:r>
      <w:r w:rsidRPr="005B4390">
        <w:rPr>
          <w:rFonts w:ascii="Arial" w:hAnsi="Arial" w:cs="Arial"/>
          <w:sz w:val="22"/>
          <w:szCs w:val="22"/>
        </w:rPr>
        <w:t xml:space="preserve"> auch den </w:t>
      </w:r>
      <w:r w:rsidR="002E5605" w:rsidRPr="005B4390">
        <w:rPr>
          <w:rFonts w:ascii="Arial" w:hAnsi="Arial" w:cs="Arial"/>
          <w:sz w:val="22"/>
          <w:szCs w:val="22"/>
        </w:rPr>
        <w:t xml:space="preserve">Service </w:t>
      </w:r>
      <w:r w:rsidRPr="005B4390">
        <w:rPr>
          <w:rFonts w:ascii="Arial" w:hAnsi="Arial" w:cs="Arial"/>
          <w:sz w:val="22"/>
          <w:szCs w:val="22"/>
        </w:rPr>
        <w:t xml:space="preserve">von HG GRIMME </w:t>
      </w:r>
      <w:proofErr w:type="spellStart"/>
      <w:r w:rsidRPr="005B4390">
        <w:rPr>
          <w:rFonts w:ascii="Arial" w:hAnsi="Arial" w:cs="Arial"/>
          <w:sz w:val="22"/>
          <w:szCs w:val="22"/>
        </w:rPr>
        <w:t>SysTech</w:t>
      </w:r>
      <w:proofErr w:type="spellEnd"/>
      <w:r w:rsidR="002E5605" w:rsidRPr="005B4390">
        <w:rPr>
          <w:rFonts w:ascii="Arial" w:hAnsi="Arial" w:cs="Arial"/>
          <w:sz w:val="22"/>
          <w:szCs w:val="22"/>
        </w:rPr>
        <w:t>. Sein Fazit: „Bei HG GRIMME verstehen sie etwas vom Verarbeiten von Verbundwerkstoffen, die Kommunikation ist auf Augenhöhe. Das Unternehmen ist bodenständig. Wir arbeiten gerne zusammen.“</w:t>
      </w:r>
    </w:p>
    <w:p w14:paraId="763B72FA" w14:textId="5BC150DF" w:rsidR="00015333" w:rsidRPr="005B4390" w:rsidRDefault="00015333" w:rsidP="00015333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8" w:name="OLE_LINK21"/>
      <w:bookmarkStart w:id="9" w:name="OLE_LINK22"/>
      <w:bookmarkStart w:id="10" w:name="OLE_LINK1"/>
      <w:bookmarkStart w:id="11" w:name="OLE_LINK2"/>
    </w:p>
    <w:p w14:paraId="1373F1D6" w14:textId="2F9CE39A" w:rsidR="00F5199F" w:rsidRPr="005B4390" w:rsidRDefault="00F5199F" w:rsidP="00015333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5B4390">
        <w:rPr>
          <w:rFonts w:ascii="Arial" w:hAnsi="Arial" w:cs="Arial"/>
          <w:b/>
          <w:sz w:val="22"/>
          <w:szCs w:val="22"/>
        </w:rPr>
        <w:t xml:space="preserve">Über </w:t>
      </w:r>
      <w:r w:rsidR="008D663F" w:rsidRPr="005B4390">
        <w:rPr>
          <w:rFonts w:ascii="Arial" w:hAnsi="Arial" w:cs="Arial"/>
          <w:b/>
          <w:sz w:val="22"/>
          <w:szCs w:val="22"/>
        </w:rPr>
        <w:t xml:space="preserve">HG GRIMME </w:t>
      </w:r>
      <w:proofErr w:type="spellStart"/>
      <w:r w:rsidR="008D663F" w:rsidRPr="005B4390">
        <w:rPr>
          <w:rFonts w:ascii="Arial" w:hAnsi="Arial" w:cs="Arial"/>
          <w:b/>
          <w:sz w:val="22"/>
          <w:szCs w:val="22"/>
        </w:rPr>
        <w:t>SysTech</w:t>
      </w:r>
      <w:proofErr w:type="spellEnd"/>
      <w:r w:rsidRPr="005B4390">
        <w:rPr>
          <w:rFonts w:ascii="Arial" w:hAnsi="Arial" w:cs="Arial"/>
          <w:b/>
          <w:sz w:val="22"/>
          <w:szCs w:val="22"/>
        </w:rPr>
        <w:t>:</w:t>
      </w:r>
    </w:p>
    <w:bookmarkEnd w:id="7"/>
    <w:bookmarkEnd w:id="8"/>
    <w:bookmarkEnd w:id="9"/>
    <w:bookmarkEnd w:id="10"/>
    <w:bookmarkEnd w:id="11"/>
    <w:p w14:paraId="5676ABBC" w14:textId="3350DB85" w:rsidR="008D663F" w:rsidRPr="005B4390" w:rsidRDefault="008D663F" w:rsidP="008D663F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5B4390">
        <w:rPr>
          <w:rFonts w:ascii="Arial" w:hAnsi="Arial" w:cs="Arial"/>
          <w:sz w:val="22"/>
          <w:szCs w:val="22"/>
        </w:rPr>
        <w:t xml:space="preserve">Die HG GRIMME </w:t>
      </w:r>
      <w:proofErr w:type="spellStart"/>
      <w:r w:rsidRPr="005B4390">
        <w:rPr>
          <w:rFonts w:ascii="Arial" w:hAnsi="Arial" w:cs="Arial"/>
          <w:sz w:val="22"/>
          <w:szCs w:val="22"/>
        </w:rPr>
        <w:t>SysTech</w:t>
      </w:r>
      <w:proofErr w:type="spellEnd"/>
      <w:r w:rsidRPr="005B4390">
        <w:rPr>
          <w:rFonts w:ascii="Arial" w:hAnsi="Arial" w:cs="Arial"/>
          <w:sz w:val="22"/>
          <w:szCs w:val="22"/>
        </w:rPr>
        <w:t xml:space="preserve"> GmbH entwickelt und fertigt CNC-Bearbeitungszentren und Vorrichtungen für die anspruchsvolle Bearbeitung von Kunststoffen, Verbundwerkstoffen, Aluminium</w:t>
      </w:r>
      <w:r w:rsidR="00751399" w:rsidRPr="005B4390">
        <w:rPr>
          <w:rFonts w:ascii="Arial" w:hAnsi="Arial" w:cs="Arial"/>
          <w:sz w:val="22"/>
          <w:szCs w:val="22"/>
        </w:rPr>
        <w:t xml:space="preserve"> </w:t>
      </w:r>
      <w:r w:rsidRPr="005B4390">
        <w:rPr>
          <w:rFonts w:ascii="Arial" w:hAnsi="Arial" w:cs="Arial"/>
          <w:sz w:val="22"/>
          <w:szCs w:val="22"/>
        </w:rPr>
        <w:t xml:space="preserve">und Modellbauwerkstoffen. Die kompakten Hightech-Maschinen zeichnen sich durch langlebige, hochpräzise Technologie und leistungsstarke Dynamik aus. Sämtliche Anlagen werden von der Konzeption bis zur Fertigstellung ausschließlich am Firmensitz </w:t>
      </w:r>
      <w:proofErr w:type="spellStart"/>
      <w:r w:rsidRPr="005B4390">
        <w:rPr>
          <w:rFonts w:ascii="Arial" w:hAnsi="Arial" w:cs="Arial"/>
          <w:sz w:val="22"/>
          <w:szCs w:val="22"/>
        </w:rPr>
        <w:lastRenderedPageBreak/>
        <w:t>Wiedergeltingen</w:t>
      </w:r>
      <w:proofErr w:type="spellEnd"/>
      <w:r w:rsidRPr="005B4390">
        <w:rPr>
          <w:rFonts w:ascii="Arial" w:hAnsi="Arial" w:cs="Arial"/>
          <w:sz w:val="22"/>
          <w:szCs w:val="22"/>
        </w:rPr>
        <w:t xml:space="preserve"> im Unterallgäu gefertigt. Für die Kunden werden sie jeweils spezifisch konfiguriert und an die Branchen-, Platz- und Materialanforderungen angepasst. HG GRIMME </w:t>
      </w:r>
      <w:proofErr w:type="spellStart"/>
      <w:r w:rsidRPr="005B4390">
        <w:rPr>
          <w:rFonts w:ascii="Arial" w:hAnsi="Arial" w:cs="Arial"/>
          <w:sz w:val="22"/>
          <w:szCs w:val="22"/>
        </w:rPr>
        <w:t>SysTech</w:t>
      </w:r>
      <w:proofErr w:type="spellEnd"/>
      <w:r w:rsidRPr="005B4390">
        <w:rPr>
          <w:rFonts w:ascii="Arial" w:hAnsi="Arial" w:cs="Arial"/>
          <w:sz w:val="22"/>
          <w:szCs w:val="22"/>
        </w:rPr>
        <w:t xml:space="preserve"> liefert die Maschinen an Kunden in der ganzen Welt. Ein eigener technischer Kundenservice unterstützt Anwender zentral vom Unternehmenssitz aus und dezentral über verschiedene nationale sowie internationale Stützpunkte in allen Belangen.</w:t>
      </w:r>
    </w:p>
    <w:p w14:paraId="1CE18701" w14:textId="32087D5B" w:rsidR="00DA2B84" w:rsidRPr="005B4390" w:rsidRDefault="00DA2B84" w:rsidP="00DA2B8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5B4390">
        <w:rPr>
          <w:rFonts w:ascii="Arial" w:hAnsi="Arial" w:cs="Arial"/>
          <w:sz w:val="22"/>
          <w:szCs w:val="22"/>
        </w:rPr>
        <w:t xml:space="preserve">Philipp Grimme </w:t>
      </w:r>
      <w:r w:rsidR="00AA7071" w:rsidRPr="005B4390">
        <w:rPr>
          <w:rFonts w:ascii="Arial" w:hAnsi="Arial" w:cs="Arial"/>
          <w:sz w:val="22"/>
          <w:szCs w:val="22"/>
        </w:rPr>
        <w:t xml:space="preserve">hat im August 2024 als Geschäftsführer die Nachfolge </w:t>
      </w:r>
      <w:r w:rsidRPr="005B4390">
        <w:rPr>
          <w:rFonts w:ascii="Arial" w:hAnsi="Arial" w:cs="Arial"/>
          <w:sz w:val="22"/>
          <w:szCs w:val="22"/>
        </w:rPr>
        <w:t>seine</w:t>
      </w:r>
      <w:r w:rsidR="00AA7071" w:rsidRPr="005B4390">
        <w:rPr>
          <w:rFonts w:ascii="Arial" w:hAnsi="Arial" w:cs="Arial"/>
          <w:sz w:val="22"/>
          <w:szCs w:val="22"/>
        </w:rPr>
        <w:t>s</w:t>
      </w:r>
      <w:r w:rsidRPr="005B4390">
        <w:rPr>
          <w:rFonts w:ascii="Arial" w:hAnsi="Arial" w:cs="Arial"/>
          <w:sz w:val="22"/>
          <w:szCs w:val="22"/>
        </w:rPr>
        <w:t xml:space="preserve"> Vater</w:t>
      </w:r>
      <w:r w:rsidR="00AA7071" w:rsidRPr="005B4390">
        <w:rPr>
          <w:rFonts w:ascii="Arial" w:hAnsi="Arial" w:cs="Arial"/>
          <w:sz w:val="22"/>
          <w:szCs w:val="22"/>
        </w:rPr>
        <w:t>s</w:t>
      </w:r>
      <w:r w:rsidRPr="005B4390">
        <w:rPr>
          <w:rFonts w:ascii="Arial" w:hAnsi="Arial" w:cs="Arial"/>
          <w:sz w:val="22"/>
          <w:szCs w:val="22"/>
        </w:rPr>
        <w:t xml:space="preserve"> Wolfgang Grimme</w:t>
      </w:r>
      <w:r w:rsidR="00AA7071" w:rsidRPr="005B4390">
        <w:rPr>
          <w:rFonts w:ascii="Arial" w:hAnsi="Arial" w:cs="Arial"/>
          <w:sz w:val="22"/>
          <w:szCs w:val="22"/>
        </w:rPr>
        <w:t xml:space="preserve"> angetreten, der das</w:t>
      </w:r>
      <w:r w:rsidRPr="005B4390">
        <w:rPr>
          <w:rFonts w:ascii="Arial" w:hAnsi="Arial" w:cs="Arial"/>
          <w:sz w:val="22"/>
          <w:szCs w:val="22"/>
        </w:rPr>
        <w:t xml:space="preserve"> Familienunternehmen</w:t>
      </w:r>
      <w:r w:rsidR="00AA7071" w:rsidRPr="005B4390">
        <w:rPr>
          <w:rFonts w:ascii="Arial" w:hAnsi="Arial" w:cs="Arial"/>
          <w:sz w:val="22"/>
          <w:szCs w:val="22"/>
        </w:rPr>
        <w:t xml:space="preserve"> mit </w:t>
      </w:r>
      <w:r w:rsidRPr="005B4390">
        <w:rPr>
          <w:rFonts w:ascii="Arial" w:hAnsi="Arial" w:cs="Arial"/>
          <w:sz w:val="22"/>
          <w:szCs w:val="22"/>
        </w:rPr>
        <w:t>rund 80 Mitarbeite</w:t>
      </w:r>
      <w:r w:rsidR="00AA7071" w:rsidRPr="005B4390">
        <w:rPr>
          <w:rFonts w:ascii="Arial" w:hAnsi="Arial" w:cs="Arial"/>
          <w:sz w:val="22"/>
          <w:szCs w:val="22"/>
        </w:rPr>
        <w:t>rn 1987 mitgegründet hat</w:t>
      </w:r>
      <w:r w:rsidRPr="005B4390">
        <w:rPr>
          <w:rFonts w:ascii="Arial" w:hAnsi="Arial" w:cs="Arial"/>
          <w:sz w:val="22"/>
          <w:szCs w:val="22"/>
        </w:rPr>
        <w:t>.</w:t>
      </w:r>
    </w:p>
    <w:p w14:paraId="244B6142" w14:textId="77777777" w:rsidR="008D663F" w:rsidRPr="008D663F" w:rsidRDefault="008D663F" w:rsidP="008D663F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34B41958" w14:textId="68E80AD3" w:rsidR="00E074BF" w:rsidRPr="008D27FC" w:rsidRDefault="00E074BF" w:rsidP="000F17CA">
      <w:pPr>
        <w:spacing w:after="120" w:line="360" w:lineRule="auto"/>
        <w:rPr>
          <w:rFonts w:ascii="Arial" w:eastAsiaTheme="minorEastAsia" w:hAnsi="Arial" w:cs="Arial"/>
          <w:b/>
          <w:bCs/>
          <w:iCs/>
          <w:sz w:val="22"/>
          <w:szCs w:val="22"/>
        </w:rPr>
      </w:pPr>
      <w:r w:rsidRPr="008D27FC">
        <w:rPr>
          <w:rFonts w:ascii="Arial" w:eastAsiaTheme="minorEastAsia" w:hAnsi="Arial" w:cs="Arial"/>
          <w:b/>
          <w:bCs/>
          <w:iCs/>
          <w:sz w:val="22"/>
          <w:szCs w:val="22"/>
        </w:rPr>
        <w:t>Fotos:</w:t>
      </w:r>
    </w:p>
    <w:p w14:paraId="0386C5D1" w14:textId="77777777" w:rsidR="00A67B1B" w:rsidRPr="00A67B1B" w:rsidRDefault="00A67B1B" w:rsidP="00A67B1B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12" w:name="OLE_LINK10"/>
      <w:r w:rsidRPr="00A67B1B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6D6B241" wp14:editId="258161F9">
            <wp:extent cx="5400000" cy="4051250"/>
            <wp:effectExtent l="0" t="0" r="0" b="635"/>
            <wp:docPr id="1576265313" name="Grafik 2" descr="Ein Bild, das Im Haus, Maschine, Bautechnik, Fabri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6265313" name="Grafik 2" descr="Ein Bild, das Im Haus, Maschine, Bautechnik, Fabrik enthält.&#10;&#10;Automatisch generierte Beschreibung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05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5F8FE2" w14:textId="040BED77" w:rsidR="00A67B1B" w:rsidRPr="00A67B1B" w:rsidRDefault="00A67B1B" w:rsidP="00A67B1B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67B1B">
        <w:rPr>
          <w:rFonts w:ascii="Arial" w:hAnsi="Arial" w:cs="Arial"/>
          <w:sz w:val="22"/>
          <w:szCs w:val="22"/>
        </w:rPr>
        <w:t xml:space="preserve">Foto </w:t>
      </w:r>
      <w:r>
        <w:rPr>
          <w:rFonts w:ascii="Arial" w:hAnsi="Arial" w:cs="Arial"/>
          <w:sz w:val="22"/>
          <w:szCs w:val="22"/>
        </w:rPr>
        <w:t>1</w:t>
      </w:r>
      <w:r w:rsidRPr="00A67B1B">
        <w:rPr>
          <w:rFonts w:ascii="Arial" w:hAnsi="Arial" w:cs="Arial"/>
          <w:sz w:val="22"/>
          <w:szCs w:val="22"/>
        </w:rPr>
        <w:t>:</w:t>
      </w:r>
    </w:p>
    <w:p w14:paraId="411FAA57" w14:textId="66F7116F" w:rsidR="00A67B1B" w:rsidRPr="00A67B1B" w:rsidRDefault="00A67B1B" w:rsidP="00A67B1B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67B1B">
        <w:rPr>
          <w:rFonts w:ascii="Arial" w:hAnsi="Arial" w:cs="Arial"/>
          <w:sz w:val="22"/>
          <w:szCs w:val="22"/>
        </w:rPr>
        <w:t xml:space="preserve">Das Shuttlesystem mit zwei Tischen senkt die </w:t>
      </w:r>
      <w:proofErr w:type="spellStart"/>
      <w:r w:rsidRPr="00A67B1B">
        <w:rPr>
          <w:rFonts w:ascii="Arial" w:hAnsi="Arial" w:cs="Arial"/>
          <w:sz w:val="22"/>
          <w:szCs w:val="22"/>
        </w:rPr>
        <w:t>Stillstandszeiten</w:t>
      </w:r>
      <w:proofErr w:type="spellEnd"/>
      <w:r w:rsidRPr="00A67B1B">
        <w:rPr>
          <w:rFonts w:ascii="Arial" w:hAnsi="Arial" w:cs="Arial"/>
          <w:sz w:val="22"/>
          <w:szCs w:val="22"/>
        </w:rPr>
        <w:t xml:space="preserve"> der Fräszentren auf zwei bis drei Prozent der Maschinenlaufzeit – gegenüber 40 bis 45% bei einer Anlage mit nur einem Tisch (Foto: HG GRIMME </w:t>
      </w:r>
      <w:proofErr w:type="spellStart"/>
      <w:r w:rsidRPr="00A67B1B">
        <w:rPr>
          <w:rFonts w:ascii="Arial" w:hAnsi="Arial" w:cs="Arial"/>
          <w:sz w:val="22"/>
          <w:szCs w:val="22"/>
        </w:rPr>
        <w:t>SysTec</w:t>
      </w:r>
      <w:r w:rsidR="00C66F69">
        <w:rPr>
          <w:rFonts w:ascii="Arial" w:hAnsi="Arial" w:cs="Arial"/>
          <w:sz w:val="22"/>
          <w:szCs w:val="22"/>
        </w:rPr>
        <w:t>h</w:t>
      </w:r>
      <w:proofErr w:type="spellEnd"/>
      <w:r w:rsidRPr="00A67B1B">
        <w:rPr>
          <w:rFonts w:ascii="Arial" w:hAnsi="Arial" w:cs="Arial"/>
          <w:sz w:val="22"/>
          <w:szCs w:val="22"/>
        </w:rPr>
        <w:t>).</w:t>
      </w:r>
    </w:p>
    <w:bookmarkEnd w:id="12"/>
    <w:p w14:paraId="68F53E5F" w14:textId="49E7BF17" w:rsidR="005F1980" w:rsidRDefault="005F1980" w:rsidP="005F1980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1B78D2D2" w14:textId="77777777" w:rsidR="00A67B1B" w:rsidRPr="00A67B1B" w:rsidRDefault="00A67B1B" w:rsidP="00A67B1B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67B1B"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30B51F51" wp14:editId="2F7F2465">
            <wp:extent cx="5400000" cy="4051250"/>
            <wp:effectExtent l="0" t="0" r="0" b="635"/>
            <wp:docPr id="1060666121" name="Grafik 6" descr="Ein Bild, das Plastik, Auto, Werkzeug, Bo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0666121" name="Grafik 6" descr="Ein Bild, das Plastik, Auto, Werkzeug, Boot enthält.&#10;&#10;Automatisch generierte Beschreibun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05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3C7A31" w14:textId="41DC4426" w:rsidR="00A67B1B" w:rsidRPr="00A67B1B" w:rsidRDefault="00A67B1B" w:rsidP="00A67B1B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67B1B">
        <w:rPr>
          <w:rFonts w:ascii="Arial" w:hAnsi="Arial" w:cs="Arial"/>
          <w:sz w:val="22"/>
          <w:szCs w:val="22"/>
        </w:rPr>
        <w:t xml:space="preserve">Foto </w:t>
      </w:r>
      <w:r>
        <w:rPr>
          <w:rFonts w:ascii="Arial" w:hAnsi="Arial" w:cs="Arial"/>
          <w:sz w:val="22"/>
          <w:szCs w:val="22"/>
        </w:rPr>
        <w:t>2</w:t>
      </w:r>
      <w:r w:rsidRPr="00A67B1B">
        <w:rPr>
          <w:rFonts w:ascii="Arial" w:hAnsi="Arial" w:cs="Arial"/>
          <w:sz w:val="22"/>
          <w:szCs w:val="22"/>
        </w:rPr>
        <w:t>:</w:t>
      </w:r>
    </w:p>
    <w:p w14:paraId="7C284A3E" w14:textId="6FA62AA3" w:rsidR="00A67B1B" w:rsidRPr="00A67B1B" w:rsidRDefault="00A67B1B" w:rsidP="00A67B1B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67B1B">
        <w:rPr>
          <w:rFonts w:ascii="Arial" w:hAnsi="Arial" w:cs="Arial"/>
          <w:sz w:val="22"/>
          <w:szCs w:val="22"/>
        </w:rPr>
        <w:t xml:space="preserve">Die meisten </w:t>
      </w:r>
      <w:proofErr w:type="spellStart"/>
      <w:r w:rsidRPr="00A67B1B">
        <w:rPr>
          <w:rFonts w:ascii="Arial" w:hAnsi="Arial" w:cs="Arial"/>
          <w:sz w:val="22"/>
          <w:szCs w:val="22"/>
        </w:rPr>
        <w:t>Carbonteile</w:t>
      </w:r>
      <w:proofErr w:type="spellEnd"/>
      <w:r w:rsidRPr="00A67B1B">
        <w:rPr>
          <w:rFonts w:ascii="Arial" w:hAnsi="Arial" w:cs="Arial"/>
          <w:sz w:val="22"/>
          <w:szCs w:val="22"/>
        </w:rPr>
        <w:t xml:space="preserve"> bestehen </w:t>
      </w:r>
      <w:r w:rsidR="00324161">
        <w:rPr>
          <w:rFonts w:ascii="Arial" w:hAnsi="Arial" w:cs="Arial"/>
          <w:sz w:val="22"/>
          <w:szCs w:val="22"/>
        </w:rPr>
        <w:t xml:space="preserve">aus </w:t>
      </w:r>
      <w:r w:rsidRPr="00A67B1B">
        <w:rPr>
          <w:rFonts w:ascii="Arial" w:hAnsi="Arial" w:cs="Arial"/>
          <w:sz w:val="22"/>
          <w:szCs w:val="22"/>
        </w:rPr>
        <w:t xml:space="preserve">zwei separat gefertigten Außen- und Innenschalen, die miteinander verklebt werden. </w:t>
      </w:r>
      <w:r w:rsidR="00324161">
        <w:rPr>
          <w:rFonts w:ascii="Arial" w:hAnsi="Arial" w:cs="Arial"/>
          <w:sz w:val="22"/>
          <w:szCs w:val="22"/>
        </w:rPr>
        <w:t xml:space="preserve">Vorher müssen die </w:t>
      </w:r>
      <w:r w:rsidRPr="00A67B1B">
        <w:rPr>
          <w:rFonts w:ascii="Arial" w:hAnsi="Arial" w:cs="Arial"/>
          <w:sz w:val="22"/>
          <w:szCs w:val="22"/>
        </w:rPr>
        <w:t xml:space="preserve">Ränder nachbearbeitet werden (Foto: HG GRIMME </w:t>
      </w:r>
      <w:proofErr w:type="spellStart"/>
      <w:r w:rsidRPr="00A67B1B">
        <w:rPr>
          <w:rFonts w:ascii="Arial" w:hAnsi="Arial" w:cs="Arial"/>
          <w:sz w:val="22"/>
          <w:szCs w:val="22"/>
        </w:rPr>
        <w:t>SysTec</w:t>
      </w:r>
      <w:r w:rsidR="00C66F69">
        <w:rPr>
          <w:rFonts w:ascii="Arial" w:hAnsi="Arial" w:cs="Arial"/>
          <w:sz w:val="22"/>
          <w:szCs w:val="22"/>
        </w:rPr>
        <w:t>h</w:t>
      </w:r>
      <w:proofErr w:type="spellEnd"/>
      <w:r w:rsidRPr="00A67B1B">
        <w:rPr>
          <w:rFonts w:ascii="Arial" w:hAnsi="Arial" w:cs="Arial"/>
          <w:sz w:val="22"/>
          <w:szCs w:val="22"/>
        </w:rPr>
        <w:t>).</w:t>
      </w:r>
    </w:p>
    <w:p w14:paraId="34A05C6F" w14:textId="77777777" w:rsidR="00A67B1B" w:rsidRDefault="00A67B1B" w:rsidP="005F1980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67B9984A" w14:textId="77777777" w:rsidR="00A67B1B" w:rsidRPr="00A67B1B" w:rsidRDefault="00A67B1B" w:rsidP="00A67B1B">
      <w:pPr>
        <w:spacing w:line="360" w:lineRule="auto"/>
        <w:rPr>
          <w:rFonts w:ascii="Arial" w:hAnsi="Arial" w:cs="Arial"/>
          <w:sz w:val="22"/>
          <w:szCs w:val="22"/>
        </w:rPr>
      </w:pPr>
      <w:r w:rsidRPr="00A67B1B"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28D07A7C" wp14:editId="60F7A456">
            <wp:extent cx="5400000" cy="3599833"/>
            <wp:effectExtent l="0" t="0" r="0" b="0"/>
            <wp:docPr id="1507880771" name="Grafik 5" descr="Ein Bild, das Im Haus, Boden, Fußboden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880771" name="Grafik 5" descr="Ein Bild, das Im Haus, Boden, Fußboden, Wand enthält.&#10;&#10;Automatisch generierte Beschreibun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599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143C5A" w14:textId="7F3C6DB2" w:rsidR="00A67B1B" w:rsidRPr="00A67B1B" w:rsidRDefault="00A67B1B" w:rsidP="00A67B1B">
      <w:pPr>
        <w:spacing w:line="360" w:lineRule="auto"/>
        <w:rPr>
          <w:rFonts w:ascii="Arial" w:hAnsi="Arial" w:cs="Arial"/>
          <w:sz w:val="22"/>
          <w:szCs w:val="22"/>
        </w:rPr>
      </w:pPr>
      <w:r w:rsidRPr="00A67B1B">
        <w:rPr>
          <w:rFonts w:ascii="Arial" w:hAnsi="Arial" w:cs="Arial"/>
          <w:sz w:val="22"/>
          <w:szCs w:val="22"/>
        </w:rPr>
        <w:t xml:space="preserve">Foto </w:t>
      </w:r>
      <w:r>
        <w:rPr>
          <w:rFonts w:ascii="Arial" w:hAnsi="Arial" w:cs="Arial"/>
          <w:sz w:val="22"/>
          <w:szCs w:val="22"/>
        </w:rPr>
        <w:t>3</w:t>
      </w:r>
      <w:r w:rsidRPr="00A67B1B">
        <w:rPr>
          <w:rFonts w:ascii="Arial" w:hAnsi="Arial" w:cs="Arial"/>
          <w:sz w:val="22"/>
          <w:szCs w:val="22"/>
        </w:rPr>
        <w:t>:</w:t>
      </w:r>
    </w:p>
    <w:p w14:paraId="615C30FE" w14:textId="4406111D" w:rsidR="00A67B1B" w:rsidRPr="00A67B1B" w:rsidRDefault="00A67B1B" w:rsidP="00A67B1B">
      <w:pPr>
        <w:spacing w:line="360" w:lineRule="auto"/>
        <w:rPr>
          <w:rFonts w:ascii="Arial" w:hAnsi="Arial" w:cs="Arial"/>
          <w:sz w:val="22"/>
          <w:szCs w:val="22"/>
        </w:rPr>
      </w:pPr>
      <w:r w:rsidRPr="00A67B1B">
        <w:rPr>
          <w:rFonts w:ascii="Arial" w:hAnsi="Arial" w:cs="Arial"/>
          <w:sz w:val="22"/>
          <w:szCs w:val="22"/>
        </w:rPr>
        <w:t xml:space="preserve">Etwa zwei Drittel der Komponenten und Baugruppen aus CFK </w:t>
      </w:r>
      <w:r w:rsidR="00034CAF">
        <w:rPr>
          <w:rFonts w:ascii="Arial" w:hAnsi="Arial" w:cs="Arial"/>
          <w:sz w:val="22"/>
          <w:szCs w:val="22"/>
        </w:rPr>
        <w:t xml:space="preserve">sind </w:t>
      </w:r>
      <w:r w:rsidRPr="00A67B1B">
        <w:rPr>
          <w:rFonts w:ascii="Arial" w:hAnsi="Arial" w:cs="Arial"/>
          <w:sz w:val="22"/>
          <w:szCs w:val="22"/>
        </w:rPr>
        <w:t xml:space="preserve">Sichtteile, überwiegend für PKW-Karosserien, insbesondere Kotflügel und Motorhauben. Ein Drittel sind Strukturteile wie Monocoques für den Antriebsstrang, Batteriemulden für Elektrofahrzeuge und Verkleidungen für B-Säulen und Mittelstege (Foto: HG GRIMME </w:t>
      </w:r>
      <w:proofErr w:type="spellStart"/>
      <w:r w:rsidRPr="00A67B1B">
        <w:rPr>
          <w:rFonts w:ascii="Arial" w:hAnsi="Arial" w:cs="Arial"/>
          <w:sz w:val="22"/>
          <w:szCs w:val="22"/>
        </w:rPr>
        <w:t>SysTec</w:t>
      </w:r>
      <w:r w:rsidR="00C66F69">
        <w:rPr>
          <w:rFonts w:ascii="Arial" w:hAnsi="Arial" w:cs="Arial"/>
          <w:sz w:val="22"/>
          <w:szCs w:val="22"/>
        </w:rPr>
        <w:t>h</w:t>
      </w:r>
      <w:proofErr w:type="spellEnd"/>
      <w:r w:rsidRPr="00A67B1B">
        <w:rPr>
          <w:rFonts w:ascii="Arial" w:hAnsi="Arial" w:cs="Arial"/>
          <w:sz w:val="22"/>
          <w:szCs w:val="22"/>
        </w:rPr>
        <w:t>).</w:t>
      </w:r>
    </w:p>
    <w:p w14:paraId="2396B565" w14:textId="77777777" w:rsidR="00A67B1B" w:rsidRPr="005F1980" w:rsidRDefault="00A67B1B" w:rsidP="00A67B1B">
      <w:pPr>
        <w:spacing w:line="360" w:lineRule="auto"/>
        <w:rPr>
          <w:rFonts w:ascii="Arial" w:hAnsi="Arial" w:cs="Arial"/>
          <w:sz w:val="22"/>
          <w:szCs w:val="22"/>
        </w:rPr>
      </w:pPr>
    </w:p>
    <w:p w14:paraId="3F6FE011" w14:textId="3A2F2AE4" w:rsidR="00EC0922" w:rsidRDefault="00E074BF" w:rsidP="008D663F">
      <w:pPr>
        <w:widowControl w:val="0"/>
        <w:autoSpaceDE w:val="0"/>
        <w:autoSpaceDN w:val="0"/>
        <w:adjustRightInd w:val="0"/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8D27FC">
        <w:rPr>
          <w:rFonts w:ascii="Arial" w:hAnsi="Arial" w:cs="Arial"/>
          <w:b/>
          <w:bCs/>
          <w:sz w:val="22"/>
          <w:szCs w:val="22"/>
        </w:rPr>
        <w:t xml:space="preserve">Den Text der Pressemitteilung als Word-Dokument und die Bilder in Druckqualität können Sie außerdem herunterladen von der Seite </w:t>
      </w:r>
    </w:p>
    <w:p w14:paraId="4159A01D" w14:textId="1077F95D" w:rsidR="00450563" w:rsidRDefault="00307770" w:rsidP="00307770">
      <w:pPr>
        <w:widowControl w:val="0"/>
        <w:autoSpaceDE w:val="0"/>
        <w:autoSpaceDN w:val="0"/>
        <w:adjustRightInd w:val="0"/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hyperlink r:id="rId10" w:history="1">
        <w:r w:rsidRPr="00F02C40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https://www.auchkomm.com/aktuellepressetexte#PI_600</w:t>
        </w:r>
      </w:hyperlink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7BD5B3D" w14:textId="77777777" w:rsidR="00E074BF" w:rsidRPr="008D27FC" w:rsidRDefault="00E074BF" w:rsidP="000F17CA">
      <w:pPr>
        <w:pBdr>
          <w:top w:val="single" w:sz="4" w:space="1" w:color="auto"/>
        </w:pBdr>
        <w:spacing w:after="120" w:line="360" w:lineRule="auto"/>
        <w:outlineLvl w:val="0"/>
        <w:rPr>
          <w:rFonts w:ascii="Arial" w:hAnsi="Arial" w:cs="Arial"/>
          <w:b/>
          <w:sz w:val="22"/>
          <w:szCs w:val="22"/>
        </w:rPr>
      </w:pPr>
      <w:r w:rsidRPr="008D27FC">
        <w:rPr>
          <w:rFonts w:ascii="Arial" w:hAnsi="Arial" w:cs="Arial"/>
          <w:b/>
          <w:sz w:val="22"/>
          <w:szCs w:val="22"/>
        </w:rPr>
        <w:t xml:space="preserve">Ansprechpartner: </w:t>
      </w:r>
    </w:p>
    <w:p w14:paraId="4461B033" w14:textId="77777777" w:rsidR="008D663F" w:rsidRPr="008D663F" w:rsidRDefault="008D663F" w:rsidP="008D663F">
      <w:pPr>
        <w:spacing w:line="360" w:lineRule="auto"/>
        <w:rPr>
          <w:rFonts w:ascii="Arial" w:hAnsi="Arial" w:cs="Arial"/>
          <w:sz w:val="22"/>
          <w:szCs w:val="22"/>
        </w:rPr>
      </w:pPr>
      <w:r w:rsidRPr="008D663F">
        <w:rPr>
          <w:rFonts w:ascii="Arial" w:hAnsi="Arial" w:cs="Arial"/>
          <w:sz w:val="22"/>
          <w:szCs w:val="22"/>
        </w:rPr>
        <w:t xml:space="preserve">Franziska </w:t>
      </w:r>
      <w:proofErr w:type="spellStart"/>
      <w:r w:rsidRPr="008D663F">
        <w:rPr>
          <w:rFonts w:ascii="Arial" w:hAnsi="Arial" w:cs="Arial"/>
          <w:sz w:val="22"/>
          <w:szCs w:val="22"/>
        </w:rPr>
        <w:t>Gornig</w:t>
      </w:r>
      <w:proofErr w:type="spellEnd"/>
      <w:r w:rsidRPr="008D663F">
        <w:rPr>
          <w:rFonts w:ascii="Arial" w:hAnsi="Arial" w:cs="Arial"/>
          <w:sz w:val="22"/>
          <w:szCs w:val="22"/>
        </w:rPr>
        <w:t>, Marketing</w:t>
      </w:r>
    </w:p>
    <w:p w14:paraId="72B15CC1" w14:textId="77777777" w:rsidR="008D663F" w:rsidRPr="008D663F" w:rsidRDefault="008D663F" w:rsidP="008D663F">
      <w:pPr>
        <w:spacing w:line="360" w:lineRule="auto"/>
        <w:rPr>
          <w:rFonts w:ascii="Arial" w:hAnsi="Arial" w:cs="Arial"/>
          <w:sz w:val="22"/>
          <w:szCs w:val="22"/>
        </w:rPr>
      </w:pPr>
      <w:r w:rsidRPr="008D663F">
        <w:rPr>
          <w:rFonts w:ascii="Arial" w:hAnsi="Arial" w:cs="Arial"/>
          <w:sz w:val="22"/>
          <w:szCs w:val="22"/>
        </w:rPr>
        <w:t xml:space="preserve">HG GRIMME </w:t>
      </w:r>
      <w:proofErr w:type="spellStart"/>
      <w:r w:rsidRPr="008D663F">
        <w:rPr>
          <w:rFonts w:ascii="Arial" w:hAnsi="Arial" w:cs="Arial"/>
          <w:sz w:val="22"/>
          <w:szCs w:val="22"/>
        </w:rPr>
        <w:t>SysTech</w:t>
      </w:r>
      <w:proofErr w:type="spellEnd"/>
      <w:r w:rsidRPr="008D663F">
        <w:rPr>
          <w:rFonts w:ascii="Arial" w:hAnsi="Arial" w:cs="Arial"/>
          <w:sz w:val="22"/>
          <w:szCs w:val="22"/>
        </w:rPr>
        <w:t xml:space="preserve"> GmbH</w:t>
      </w:r>
    </w:p>
    <w:p w14:paraId="19405C37" w14:textId="77777777" w:rsidR="008D663F" w:rsidRPr="008D663F" w:rsidRDefault="008D663F" w:rsidP="008D663F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proofErr w:type="spellStart"/>
      <w:r w:rsidRPr="008D663F">
        <w:rPr>
          <w:rFonts w:ascii="Arial" w:hAnsi="Arial" w:cs="Arial"/>
          <w:color w:val="000000"/>
          <w:sz w:val="22"/>
          <w:szCs w:val="22"/>
        </w:rPr>
        <w:t>Osterweg</w:t>
      </w:r>
      <w:proofErr w:type="spellEnd"/>
      <w:r w:rsidRPr="008D663F">
        <w:rPr>
          <w:rFonts w:ascii="Arial" w:hAnsi="Arial" w:cs="Arial"/>
          <w:color w:val="000000"/>
          <w:sz w:val="22"/>
          <w:szCs w:val="22"/>
        </w:rPr>
        <w:t xml:space="preserve"> 23, D-86879 </w:t>
      </w:r>
      <w:proofErr w:type="spellStart"/>
      <w:r w:rsidRPr="008D663F">
        <w:rPr>
          <w:rFonts w:ascii="Arial" w:hAnsi="Arial" w:cs="Arial"/>
          <w:color w:val="000000"/>
          <w:sz w:val="22"/>
          <w:szCs w:val="22"/>
        </w:rPr>
        <w:t>Wiedergeltingen</w:t>
      </w:r>
      <w:proofErr w:type="spellEnd"/>
    </w:p>
    <w:p w14:paraId="551E6672" w14:textId="77777777" w:rsidR="008D663F" w:rsidRPr="008D663F" w:rsidRDefault="008D663F" w:rsidP="008D663F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8D663F">
        <w:rPr>
          <w:rFonts w:ascii="Arial" w:hAnsi="Arial" w:cs="Arial"/>
          <w:color w:val="000000"/>
          <w:sz w:val="22"/>
          <w:szCs w:val="22"/>
        </w:rPr>
        <w:t xml:space="preserve">Tel.: +49 8241 9608-0, </w:t>
      </w:r>
      <w:r w:rsidRPr="008D663F">
        <w:rPr>
          <w:rStyle w:val="apple-converted-space"/>
          <w:rFonts w:ascii="Arial" w:hAnsi="Arial" w:cs="Arial"/>
          <w:color w:val="000000"/>
          <w:sz w:val="22"/>
          <w:szCs w:val="22"/>
        </w:rPr>
        <w:t xml:space="preserve">E-Mail: </w:t>
      </w:r>
      <w:hyperlink r:id="rId11" w:history="1">
        <w:r w:rsidRPr="008D663F">
          <w:rPr>
            <w:rStyle w:val="Hyperlink"/>
            <w:rFonts w:ascii="Arial" w:hAnsi="Arial" w:cs="Arial"/>
            <w:sz w:val="22"/>
            <w:szCs w:val="22"/>
          </w:rPr>
          <w:t>f.gornig@hg-grimme.de</w:t>
        </w:r>
      </w:hyperlink>
      <w:r w:rsidRPr="008D663F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5FF4ACFB" w14:textId="0FE94061" w:rsidR="00E074BF" w:rsidRPr="008D27FC" w:rsidRDefault="00E074BF" w:rsidP="000F17CA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D27FC">
        <w:rPr>
          <w:rFonts w:ascii="Arial" w:hAnsi="Arial" w:cs="Arial"/>
          <w:sz w:val="22"/>
          <w:szCs w:val="22"/>
        </w:rPr>
        <w:t xml:space="preserve">Weitere </w:t>
      </w:r>
      <w:r w:rsidRPr="008D27FC">
        <w:rPr>
          <w:rFonts w:ascii="Arial" w:hAnsi="Arial" w:cs="Arial"/>
          <w:b/>
          <w:sz w:val="22"/>
          <w:szCs w:val="22"/>
        </w:rPr>
        <w:t xml:space="preserve">Informationen zu </w:t>
      </w:r>
      <w:r w:rsidR="008D663F">
        <w:rPr>
          <w:rFonts w:ascii="Arial" w:hAnsi="Arial" w:cs="Arial"/>
          <w:b/>
          <w:sz w:val="22"/>
          <w:szCs w:val="22"/>
        </w:rPr>
        <w:t xml:space="preserve">HG GRIMME </w:t>
      </w:r>
      <w:proofErr w:type="spellStart"/>
      <w:r w:rsidR="008D663F">
        <w:rPr>
          <w:rFonts w:ascii="Arial" w:hAnsi="Arial" w:cs="Arial"/>
          <w:b/>
          <w:sz w:val="22"/>
          <w:szCs w:val="22"/>
        </w:rPr>
        <w:t>SysTech</w:t>
      </w:r>
      <w:proofErr w:type="spellEnd"/>
      <w:r w:rsidRPr="008D27FC">
        <w:rPr>
          <w:rFonts w:ascii="Arial" w:hAnsi="Arial" w:cs="Arial"/>
          <w:sz w:val="22"/>
          <w:szCs w:val="22"/>
        </w:rPr>
        <w:t xml:space="preserve"> finden Sie unter </w:t>
      </w:r>
      <w:hyperlink r:id="rId12" w:history="1">
        <w:r w:rsidR="008D663F" w:rsidRPr="008D663F">
          <w:rPr>
            <w:rStyle w:val="Hyperlink"/>
            <w:rFonts w:ascii="Arial" w:hAnsi="Arial" w:cs="Arial"/>
            <w:sz w:val="22"/>
            <w:szCs w:val="22"/>
          </w:rPr>
          <w:t>https://www.hg-grimme.de</w:t>
        </w:r>
      </w:hyperlink>
      <w:r w:rsidR="008D663F">
        <w:t xml:space="preserve"> </w:t>
      </w:r>
      <w:r w:rsidRPr="008D27FC">
        <w:rPr>
          <w:rStyle w:val="Hyperlink"/>
          <w:rFonts w:ascii="Arial" w:hAnsi="Arial" w:cs="Arial"/>
          <w:color w:val="auto"/>
          <w:sz w:val="22"/>
          <w:szCs w:val="22"/>
        </w:rPr>
        <w:t>.</w:t>
      </w:r>
    </w:p>
    <w:p w14:paraId="1AD883AA" w14:textId="77777777" w:rsidR="008D663F" w:rsidRDefault="008D663F" w:rsidP="000F17CA">
      <w:pPr>
        <w:spacing w:after="120" w:line="360" w:lineRule="auto"/>
        <w:outlineLvl w:val="0"/>
        <w:rPr>
          <w:rFonts w:ascii="Arial" w:hAnsi="Arial" w:cs="Arial"/>
          <w:b/>
          <w:sz w:val="22"/>
          <w:szCs w:val="22"/>
        </w:rPr>
      </w:pPr>
    </w:p>
    <w:p w14:paraId="489D0FB8" w14:textId="46E6AF1B" w:rsidR="00E074BF" w:rsidRPr="008D27FC" w:rsidRDefault="00E074BF" w:rsidP="000F17CA">
      <w:pPr>
        <w:spacing w:after="120" w:line="360" w:lineRule="auto"/>
        <w:outlineLvl w:val="0"/>
        <w:rPr>
          <w:rFonts w:ascii="Arial" w:hAnsi="Arial" w:cs="Arial"/>
          <w:b/>
          <w:sz w:val="22"/>
          <w:szCs w:val="22"/>
        </w:rPr>
      </w:pPr>
      <w:r w:rsidRPr="008D27FC">
        <w:rPr>
          <w:rFonts w:ascii="Arial" w:hAnsi="Arial" w:cs="Arial"/>
          <w:b/>
          <w:sz w:val="22"/>
          <w:szCs w:val="22"/>
        </w:rPr>
        <w:t>Belegexemplar erbeten:</w:t>
      </w:r>
    </w:p>
    <w:p w14:paraId="46EF0EA8" w14:textId="7470006A" w:rsidR="007F2807" w:rsidRPr="008D27FC" w:rsidRDefault="00E074BF" w:rsidP="000F17CA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D27FC">
        <w:rPr>
          <w:rFonts w:ascii="Arial" w:hAnsi="Arial" w:cs="Arial"/>
          <w:sz w:val="22"/>
          <w:szCs w:val="22"/>
        </w:rPr>
        <w:t xml:space="preserve">auchkomm Unternehmenskommunikation, F. Stephan Auch, Hochstraße 11, D-90429 Nürnberg, </w:t>
      </w:r>
      <w:hyperlink r:id="rId13" w:history="1">
        <w:r w:rsidRPr="008D27FC">
          <w:rPr>
            <w:rStyle w:val="Hyperlink"/>
            <w:rFonts w:ascii="Arial" w:hAnsi="Arial" w:cs="Arial"/>
            <w:sz w:val="22"/>
            <w:szCs w:val="22"/>
          </w:rPr>
          <w:t>fsa@auchkomm.de</w:t>
        </w:r>
      </w:hyperlink>
      <w:r w:rsidRPr="008D27FC">
        <w:rPr>
          <w:rFonts w:ascii="Arial" w:hAnsi="Arial" w:cs="Arial"/>
          <w:sz w:val="22"/>
          <w:szCs w:val="22"/>
        </w:rPr>
        <w:t xml:space="preserve">, </w:t>
      </w:r>
      <w:hyperlink r:id="rId14" w:history="1">
        <w:r w:rsidRPr="008D27FC">
          <w:rPr>
            <w:rStyle w:val="Hyperlink"/>
            <w:rFonts w:ascii="Arial" w:hAnsi="Arial" w:cs="Arial"/>
            <w:sz w:val="22"/>
            <w:szCs w:val="22"/>
          </w:rPr>
          <w:t>www.auchkomm.de</w:t>
        </w:r>
      </w:hyperlink>
      <w:r w:rsidRPr="008D27FC">
        <w:rPr>
          <w:rFonts w:ascii="Arial" w:hAnsi="Arial" w:cs="Arial"/>
          <w:sz w:val="22"/>
          <w:szCs w:val="22"/>
        </w:rPr>
        <w:t>.</w:t>
      </w:r>
      <w:bookmarkEnd w:id="0"/>
      <w:bookmarkEnd w:id="1"/>
      <w:bookmarkEnd w:id="4"/>
      <w:bookmarkEnd w:id="5"/>
    </w:p>
    <w:sectPr w:rsidR="007F2807" w:rsidRPr="008D27FC" w:rsidSect="00A641D6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53E3D"/>
    <w:multiLevelType w:val="multilevel"/>
    <w:tmpl w:val="DBFCC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CF0B2F"/>
    <w:multiLevelType w:val="hybridMultilevel"/>
    <w:tmpl w:val="A31CF792"/>
    <w:lvl w:ilvl="0" w:tplc="2CE25F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548C7"/>
    <w:multiLevelType w:val="multilevel"/>
    <w:tmpl w:val="6540A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14203C"/>
    <w:multiLevelType w:val="hybridMultilevel"/>
    <w:tmpl w:val="331C0802"/>
    <w:lvl w:ilvl="0" w:tplc="55F86196">
      <w:start w:val="7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0C0E37D0"/>
    <w:multiLevelType w:val="hybridMultilevel"/>
    <w:tmpl w:val="16622570"/>
    <w:lvl w:ilvl="0" w:tplc="9AE4C95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63696"/>
    <w:multiLevelType w:val="hybridMultilevel"/>
    <w:tmpl w:val="AE52F0D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80649"/>
    <w:multiLevelType w:val="hybridMultilevel"/>
    <w:tmpl w:val="8B7C91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0A085E"/>
    <w:multiLevelType w:val="hybridMultilevel"/>
    <w:tmpl w:val="FCFAAEFC"/>
    <w:lvl w:ilvl="0" w:tplc="648EF796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8759F"/>
    <w:multiLevelType w:val="hybridMultilevel"/>
    <w:tmpl w:val="8CF658DA"/>
    <w:lvl w:ilvl="0" w:tplc="F95AA3F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01702"/>
    <w:multiLevelType w:val="hybridMultilevel"/>
    <w:tmpl w:val="64DA7340"/>
    <w:lvl w:ilvl="0" w:tplc="6990184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F47E15"/>
    <w:multiLevelType w:val="hybridMultilevel"/>
    <w:tmpl w:val="A864AEDC"/>
    <w:lvl w:ilvl="0" w:tplc="1D64D39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0106EA"/>
    <w:multiLevelType w:val="multilevel"/>
    <w:tmpl w:val="C8200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60B02EA"/>
    <w:multiLevelType w:val="hybridMultilevel"/>
    <w:tmpl w:val="070A6162"/>
    <w:lvl w:ilvl="0" w:tplc="11BCB5B2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D543B5"/>
    <w:multiLevelType w:val="multilevel"/>
    <w:tmpl w:val="60A07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98083097">
    <w:abstractNumId w:val="6"/>
  </w:num>
  <w:num w:numId="2" w16cid:durableId="1305885993">
    <w:abstractNumId w:val="3"/>
  </w:num>
  <w:num w:numId="3" w16cid:durableId="1821380392">
    <w:abstractNumId w:val="10"/>
  </w:num>
  <w:num w:numId="4" w16cid:durableId="1492136523">
    <w:abstractNumId w:val="4"/>
  </w:num>
  <w:num w:numId="5" w16cid:durableId="5229364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16886553">
    <w:abstractNumId w:val="13"/>
  </w:num>
  <w:num w:numId="7" w16cid:durableId="142891319">
    <w:abstractNumId w:val="11"/>
  </w:num>
  <w:num w:numId="8" w16cid:durableId="573904212">
    <w:abstractNumId w:val="2"/>
  </w:num>
  <w:num w:numId="9" w16cid:durableId="1445150379">
    <w:abstractNumId w:val="9"/>
  </w:num>
  <w:num w:numId="10" w16cid:durableId="1525091600">
    <w:abstractNumId w:val="7"/>
  </w:num>
  <w:num w:numId="11" w16cid:durableId="257446304">
    <w:abstractNumId w:val="12"/>
  </w:num>
  <w:num w:numId="12" w16cid:durableId="2081168498">
    <w:abstractNumId w:val="8"/>
  </w:num>
  <w:num w:numId="13" w16cid:durableId="1484198704">
    <w:abstractNumId w:val="1"/>
  </w:num>
  <w:num w:numId="14" w16cid:durableId="465466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A30"/>
    <w:rsid w:val="000026DB"/>
    <w:rsid w:val="000049B3"/>
    <w:rsid w:val="00011799"/>
    <w:rsid w:val="00015333"/>
    <w:rsid w:val="00015930"/>
    <w:rsid w:val="00017204"/>
    <w:rsid w:val="0002204E"/>
    <w:rsid w:val="000303DB"/>
    <w:rsid w:val="00034CAF"/>
    <w:rsid w:val="00035753"/>
    <w:rsid w:val="0003737C"/>
    <w:rsid w:val="000440C6"/>
    <w:rsid w:val="00044E1F"/>
    <w:rsid w:val="00046CFF"/>
    <w:rsid w:val="000556EB"/>
    <w:rsid w:val="000562AB"/>
    <w:rsid w:val="00060DC8"/>
    <w:rsid w:val="0006447F"/>
    <w:rsid w:val="0006790E"/>
    <w:rsid w:val="00071320"/>
    <w:rsid w:val="00077043"/>
    <w:rsid w:val="00080910"/>
    <w:rsid w:val="000846A4"/>
    <w:rsid w:val="0008641F"/>
    <w:rsid w:val="00086C71"/>
    <w:rsid w:val="00087E6E"/>
    <w:rsid w:val="00092E0E"/>
    <w:rsid w:val="00096A9B"/>
    <w:rsid w:val="000B4733"/>
    <w:rsid w:val="000B78E7"/>
    <w:rsid w:val="000C5050"/>
    <w:rsid w:val="000D6348"/>
    <w:rsid w:val="000E6599"/>
    <w:rsid w:val="000F17CA"/>
    <w:rsid w:val="000F60E9"/>
    <w:rsid w:val="00102233"/>
    <w:rsid w:val="00104909"/>
    <w:rsid w:val="001060CE"/>
    <w:rsid w:val="00112769"/>
    <w:rsid w:val="00115CF7"/>
    <w:rsid w:val="00116D58"/>
    <w:rsid w:val="001317BE"/>
    <w:rsid w:val="00141CC1"/>
    <w:rsid w:val="001448B0"/>
    <w:rsid w:val="00147677"/>
    <w:rsid w:val="0014794C"/>
    <w:rsid w:val="00160D0F"/>
    <w:rsid w:val="00165D4F"/>
    <w:rsid w:val="00177624"/>
    <w:rsid w:val="00177A65"/>
    <w:rsid w:val="00180182"/>
    <w:rsid w:val="00185083"/>
    <w:rsid w:val="00185DC7"/>
    <w:rsid w:val="00186C41"/>
    <w:rsid w:val="0018716E"/>
    <w:rsid w:val="0019347F"/>
    <w:rsid w:val="00194C57"/>
    <w:rsid w:val="00195C28"/>
    <w:rsid w:val="00196311"/>
    <w:rsid w:val="00196A67"/>
    <w:rsid w:val="001B1E89"/>
    <w:rsid w:val="001B5823"/>
    <w:rsid w:val="001C61EC"/>
    <w:rsid w:val="001D1C6E"/>
    <w:rsid w:val="001D25DE"/>
    <w:rsid w:val="001F4385"/>
    <w:rsid w:val="0023277C"/>
    <w:rsid w:val="0023466D"/>
    <w:rsid w:val="0023756C"/>
    <w:rsid w:val="002376E3"/>
    <w:rsid w:val="00237811"/>
    <w:rsid w:val="00240153"/>
    <w:rsid w:val="00240E23"/>
    <w:rsid w:val="00241EB2"/>
    <w:rsid w:val="00246753"/>
    <w:rsid w:val="00263CB4"/>
    <w:rsid w:val="002641BB"/>
    <w:rsid w:val="00264C13"/>
    <w:rsid w:val="00265FBE"/>
    <w:rsid w:val="002718CD"/>
    <w:rsid w:val="00274157"/>
    <w:rsid w:val="00274DD7"/>
    <w:rsid w:val="002843B4"/>
    <w:rsid w:val="00292191"/>
    <w:rsid w:val="002933AE"/>
    <w:rsid w:val="00293786"/>
    <w:rsid w:val="002947A6"/>
    <w:rsid w:val="002A11DE"/>
    <w:rsid w:val="002B1D41"/>
    <w:rsid w:val="002B6405"/>
    <w:rsid w:val="002B745A"/>
    <w:rsid w:val="002B7C0E"/>
    <w:rsid w:val="002C1D6E"/>
    <w:rsid w:val="002C390A"/>
    <w:rsid w:val="002C5C2D"/>
    <w:rsid w:val="002D0DE8"/>
    <w:rsid w:val="002D2DF6"/>
    <w:rsid w:val="002D7138"/>
    <w:rsid w:val="002E04B5"/>
    <w:rsid w:val="002E525D"/>
    <w:rsid w:val="002E5605"/>
    <w:rsid w:val="002F007A"/>
    <w:rsid w:val="002F5BCF"/>
    <w:rsid w:val="00302ECB"/>
    <w:rsid w:val="0030316B"/>
    <w:rsid w:val="0030688F"/>
    <w:rsid w:val="0030742E"/>
    <w:rsid w:val="0030747E"/>
    <w:rsid w:val="00307770"/>
    <w:rsid w:val="00314CD9"/>
    <w:rsid w:val="00322A31"/>
    <w:rsid w:val="00322EA9"/>
    <w:rsid w:val="00324161"/>
    <w:rsid w:val="00324569"/>
    <w:rsid w:val="0032466A"/>
    <w:rsid w:val="003270E4"/>
    <w:rsid w:val="003275C2"/>
    <w:rsid w:val="00327971"/>
    <w:rsid w:val="00334927"/>
    <w:rsid w:val="00335A8F"/>
    <w:rsid w:val="00341593"/>
    <w:rsid w:val="00344825"/>
    <w:rsid w:val="00344D09"/>
    <w:rsid w:val="00347C90"/>
    <w:rsid w:val="00350159"/>
    <w:rsid w:val="00351E9A"/>
    <w:rsid w:val="00352920"/>
    <w:rsid w:val="00363156"/>
    <w:rsid w:val="00373669"/>
    <w:rsid w:val="00385F79"/>
    <w:rsid w:val="003A2CEA"/>
    <w:rsid w:val="003B2D4F"/>
    <w:rsid w:val="003B6E58"/>
    <w:rsid w:val="003B72D2"/>
    <w:rsid w:val="003C2F9D"/>
    <w:rsid w:val="003C429E"/>
    <w:rsid w:val="003C69E8"/>
    <w:rsid w:val="003C6F32"/>
    <w:rsid w:val="003D1E9E"/>
    <w:rsid w:val="003D421C"/>
    <w:rsid w:val="003D52AC"/>
    <w:rsid w:val="003D57B1"/>
    <w:rsid w:val="003E1BEC"/>
    <w:rsid w:val="003E3B22"/>
    <w:rsid w:val="003F12CE"/>
    <w:rsid w:val="003F48C6"/>
    <w:rsid w:val="003F702E"/>
    <w:rsid w:val="00400444"/>
    <w:rsid w:val="00401B3A"/>
    <w:rsid w:val="00404BDE"/>
    <w:rsid w:val="0040578E"/>
    <w:rsid w:val="00414FAD"/>
    <w:rsid w:val="00415C99"/>
    <w:rsid w:val="004174A2"/>
    <w:rsid w:val="00420479"/>
    <w:rsid w:val="0043214F"/>
    <w:rsid w:val="00434633"/>
    <w:rsid w:val="00440032"/>
    <w:rsid w:val="00440106"/>
    <w:rsid w:val="004440CA"/>
    <w:rsid w:val="00444946"/>
    <w:rsid w:val="0044595F"/>
    <w:rsid w:val="00450563"/>
    <w:rsid w:val="00450970"/>
    <w:rsid w:val="00454D7D"/>
    <w:rsid w:val="00464F2A"/>
    <w:rsid w:val="0046547B"/>
    <w:rsid w:val="00471D68"/>
    <w:rsid w:val="0047337B"/>
    <w:rsid w:val="004761F5"/>
    <w:rsid w:val="00481A6C"/>
    <w:rsid w:val="004853D4"/>
    <w:rsid w:val="00493B8E"/>
    <w:rsid w:val="00497946"/>
    <w:rsid w:val="004A25D6"/>
    <w:rsid w:val="004A6B9D"/>
    <w:rsid w:val="004B4478"/>
    <w:rsid w:val="004B4F7C"/>
    <w:rsid w:val="004B5CB9"/>
    <w:rsid w:val="004C1E4E"/>
    <w:rsid w:val="004C2521"/>
    <w:rsid w:val="004C377F"/>
    <w:rsid w:val="004C77D6"/>
    <w:rsid w:val="004D3334"/>
    <w:rsid w:val="004D6147"/>
    <w:rsid w:val="005025FA"/>
    <w:rsid w:val="00506ABC"/>
    <w:rsid w:val="00511A01"/>
    <w:rsid w:val="00516382"/>
    <w:rsid w:val="00524208"/>
    <w:rsid w:val="0052420A"/>
    <w:rsid w:val="00547071"/>
    <w:rsid w:val="00550DD1"/>
    <w:rsid w:val="00553A80"/>
    <w:rsid w:val="00556EFD"/>
    <w:rsid w:val="00557040"/>
    <w:rsid w:val="005572BB"/>
    <w:rsid w:val="00565FB0"/>
    <w:rsid w:val="005736A1"/>
    <w:rsid w:val="005744AB"/>
    <w:rsid w:val="00580E42"/>
    <w:rsid w:val="005837F8"/>
    <w:rsid w:val="00585BE9"/>
    <w:rsid w:val="005869AF"/>
    <w:rsid w:val="00590A5E"/>
    <w:rsid w:val="00591C4C"/>
    <w:rsid w:val="00592DBF"/>
    <w:rsid w:val="005A1EAC"/>
    <w:rsid w:val="005A3580"/>
    <w:rsid w:val="005A5CBC"/>
    <w:rsid w:val="005B3E91"/>
    <w:rsid w:val="005B4390"/>
    <w:rsid w:val="005B5DC1"/>
    <w:rsid w:val="005C39FD"/>
    <w:rsid w:val="005D0E7D"/>
    <w:rsid w:val="005D23B2"/>
    <w:rsid w:val="005D6A6F"/>
    <w:rsid w:val="005D74DB"/>
    <w:rsid w:val="005E0AED"/>
    <w:rsid w:val="005E1262"/>
    <w:rsid w:val="005E313C"/>
    <w:rsid w:val="005E3496"/>
    <w:rsid w:val="005E4E85"/>
    <w:rsid w:val="005E5240"/>
    <w:rsid w:val="005E5907"/>
    <w:rsid w:val="005E7688"/>
    <w:rsid w:val="005F1980"/>
    <w:rsid w:val="005F1E51"/>
    <w:rsid w:val="005F44D9"/>
    <w:rsid w:val="005F523D"/>
    <w:rsid w:val="00600462"/>
    <w:rsid w:val="00602088"/>
    <w:rsid w:val="00611612"/>
    <w:rsid w:val="00612DE0"/>
    <w:rsid w:val="006139A0"/>
    <w:rsid w:val="00621E95"/>
    <w:rsid w:val="006360E6"/>
    <w:rsid w:val="00636F74"/>
    <w:rsid w:val="00641925"/>
    <w:rsid w:val="006514F3"/>
    <w:rsid w:val="00655139"/>
    <w:rsid w:val="00656B64"/>
    <w:rsid w:val="00664F73"/>
    <w:rsid w:val="00666A38"/>
    <w:rsid w:val="006732B4"/>
    <w:rsid w:val="0067604B"/>
    <w:rsid w:val="0067686C"/>
    <w:rsid w:val="00676B17"/>
    <w:rsid w:val="00677A1E"/>
    <w:rsid w:val="006834A9"/>
    <w:rsid w:val="00692E19"/>
    <w:rsid w:val="00693A6D"/>
    <w:rsid w:val="006A1D90"/>
    <w:rsid w:val="006B21A4"/>
    <w:rsid w:val="006C1EAC"/>
    <w:rsid w:val="006C5E1A"/>
    <w:rsid w:val="006C6BEF"/>
    <w:rsid w:val="006D27E9"/>
    <w:rsid w:val="006D299D"/>
    <w:rsid w:val="006D46AF"/>
    <w:rsid w:val="006D4912"/>
    <w:rsid w:val="006E4A9C"/>
    <w:rsid w:val="006E5E6E"/>
    <w:rsid w:val="006F46B9"/>
    <w:rsid w:val="006F56E3"/>
    <w:rsid w:val="006F6453"/>
    <w:rsid w:val="006F6E1A"/>
    <w:rsid w:val="00702EBB"/>
    <w:rsid w:val="00705ED2"/>
    <w:rsid w:val="007130BA"/>
    <w:rsid w:val="00714726"/>
    <w:rsid w:val="00715D92"/>
    <w:rsid w:val="00716904"/>
    <w:rsid w:val="007173E6"/>
    <w:rsid w:val="007174FD"/>
    <w:rsid w:val="0072147F"/>
    <w:rsid w:val="00726B06"/>
    <w:rsid w:val="00727BEA"/>
    <w:rsid w:val="0074022D"/>
    <w:rsid w:val="00744C61"/>
    <w:rsid w:val="00751399"/>
    <w:rsid w:val="00760FFB"/>
    <w:rsid w:val="007623EE"/>
    <w:rsid w:val="0076578D"/>
    <w:rsid w:val="007723B8"/>
    <w:rsid w:val="007801C1"/>
    <w:rsid w:val="00784637"/>
    <w:rsid w:val="00784A40"/>
    <w:rsid w:val="0078616C"/>
    <w:rsid w:val="00786D47"/>
    <w:rsid w:val="00792746"/>
    <w:rsid w:val="00794A30"/>
    <w:rsid w:val="007A38FA"/>
    <w:rsid w:val="007A5DD3"/>
    <w:rsid w:val="007B3395"/>
    <w:rsid w:val="007B5DDC"/>
    <w:rsid w:val="007C14E7"/>
    <w:rsid w:val="007C1769"/>
    <w:rsid w:val="007C29FE"/>
    <w:rsid w:val="007C2B76"/>
    <w:rsid w:val="007C51D9"/>
    <w:rsid w:val="007C5B33"/>
    <w:rsid w:val="007D2150"/>
    <w:rsid w:val="007F2328"/>
    <w:rsid w:val="007F2807"/>
    <w:rsid w:val="00801D2D"/>
    <w:rsid w:val="00802208"/>
    <w:rsid w:val="00820FA7"/>
    <w:rsid w:val="0082488F"/>
    <w:rsid w:val="00832C66"/>
    <w:rsid w:val="00833057"/>
    <w:rsid w:val="00837A56"/>
    <w:rsid w:val="008513F0"/>
    <w:rsid w:val="008527DF"/>
    <w:rsid w:val="00853B3A"/>
    <w:rsid w:val="00860C4E"/>
    <w:rsid w:val="00862191"/>
    <w:rsid w:val="00876C87"/>
    <w:rsid w:val="00877511"/>
    <w:rsid w:val="00880BD8"/>
    <w:rsid w:val="00881DB2"/>
    <w:rsid w:val="008848DB"/>
    <w:rsid w:val="00887B6E"/>
    <w:rsid w:val="00891C27"/>
    <w:rsid w:val="00891D3C"/>
    <w:rsid w:val="00894344"/>
    <w:rsid w:val="008955B5"/>
    <w:rsid w:val="008B0612"/>
    <w:rsid w:val="008B356A"/>
    <w:rsid w:val="008B37B3"/>
    <w:rsid w:val="008B4F09"/>
    <w:rsid w:val="008B6A5D"/>
    <w:rsid w:val="008B6B3E"/>
    <w:rsid w:val="008B6BBE"/>
    <w:rsid w:val="008B7B51"/>
    <w:rsid w:val="008C2919"/>
    <w:rsid w:val="008C32C0"/>
    <w:rsid w:val="008C5274"/>
    <w:rsid w:val="008D27FC"/>
    <w:rsid w:val="008D5E65"/>
    <w:rsid w:val="008D663F"/>
    <w:rsid w:val="008E1882"/>
    <w:rsid w:val="008F6C59"/>
    <w:rsid w:val="0090248F"/>
    <w:rsid w:val="0090485A"/>
    <w:rsid w:val="009077D2"/>
    <w:rsid w:val="00907B40"/>
    <w:rsid w:val="00911563"/>
    <w:rsid w:val="009135B2"/>
    <w:rsid w:val="00914D96"/>
    <w:rsid w:val="00915A61"/>
    <w:rsid w:val="0092414D"/>
    <w:rsid w:val="00927A2E"/>
    <w:rsid w:val="00930C22"/>
    <w:rsid w:val="0093685E"/>
    <w:rsid w:val="00940B72"/>
    <w:rsid w:val="00946293"/>
    <w:rsid w:val="00951FBD"/>
    <w:rsid w:val="00953F00"/>
    <w:rsid w:val="009753B5"/>
    <w:rsid w:val="00975829"/>
    <w:rsid w:val="009766C9"/>
    <w:rsid w:val="009822C5"/>
    <w:rsid w:val="009835CC"/>
    <w:rsid w:val="00983EDF"/>
    <w:rsid w:val="009911D4"/>
    <w:rsid w:val="00991392"/>
    <w:rsid w:val="00992524"/>
    <w:rsid w:val="009A1810"/>
    <w:rsid w:val="009A51C0"/>
    <w:rsid w:val="009A5FB8"/>
    <w:rsid w:val="009A609A"/>
    <w:rsid w:val="009B1C23"/>
    <w:rsid w:val="009B3A6E"/>
    <w:rsid w:val="009C5DFB"/>
    <w:rsid w:val="009D5AF3"/>
    <w:rsid w:val="009E2724"/>
    <w:rsid w:val="009E52F1"/>
    <w:rsid w:val="009F7E4C"/>
    <w:rsid w:val="00A00DA7"/>
    <w:rsid w:val="00A01829"/>
    <w:rsid w:val="00A019DD"/>
    <w:rsid w:val="00A04820"/>
    <w:rsid w:val="00A115A9"/>
    <w:rsid w:val="00A2232E"/>
    <w:rsid w:val="00A369CD"/>
    <w:rsid w:val="00A41472"/>
    <w:rsid w:val="00A43BD2"/>
    <w:rsid w:val="00A4730A"/>
    <w:rsid w:val="00A5798E"/>
    <w:rsid w:val="00A641D6"/>
    <w:rsid w:val="00A66576"/>
    <w:rsid w:val="00A672A9"/>
    <w:rsid w:val="00A67B1B"/>
    <w:rsid w:val="00A71907"/>
    <w:rsid w:val="00A73FC5"/>
    <w:rsid w:val="00A85DE4"/>
    <w:rsid w:val="00A93751"/>
    <w:rsid w:val="00A94EC9"/>
    <w:rsid w:val="00A956DE"/>
    <w:rsid w:val="00AA7071"/>
    <w:rsid w:val="00AD0C21"/>
    <w:rsid w:val="00AD6BE4"/>
    <w:rsid w:val="00AE6D0C"/>
    <w:rsid w:val="00AF0138"/>
    <w:rsid w:val="00AF199D"/>
    <w:rsid w:val="00AF2688"/>
    <w:rsid w:val="00AF472C"/>
    <w:rsid w:val="00AF4D84"/>
    <w:rsid w:val="00AF60BE"/>
    <w:rsid w:val="00AF7FEF"/>
    <w:rsid w:val="00B046F4"/>
    <w:rsid w:val="00B07F6C"/>
    <w:rsid w:val="00B07FBD"/>
    <w:rsid w:val="00B10F46"/>
    <w:rsid w:val="00B1312D"/>
    <w:rsid w:val="00B339C0"/>
    <w:rsid w:val="00B40A33"/>
    <w:rsid w:val="00B45F40"/>
    <w:rsid w:val="00B46438"/>
    <w:rsid w:val="00B476E1"/>
    <w:rsid w:val="00B5277D"/>
    <w:rsid w:val="00B53431"/>
    <w:rsid w:val="00B53820"/>
    <w:rsid w:val="00B56160"/>
    <w:rsid w:val="00B56954"/>
    <w:rsid w:val="00B607A6"/>
    <w:rsid w:val="00B63133"/>
    <w:rsid w:val="00B64521"/>
    <w:rsid w:val="00B7197E"/>
    <w:rsid w:val="00B77255"/>
    <w:rsid w:val="00B775C3"/>
    <w:rsid w:val="00B859B6"/>
    <w:rsid w:val="00B85B87"/>
    <w:rsid w:val="00B9643D"/>
    <w:rsid w:val="00B96F7C"/>
    <w:rsid w:val="00BC43FE"/>
    <w:rsid w:val="00BC5EAA"/>
    <w:rsid w:val="00BD14FC"/>
    <w:rsid w:val="00BE0400"/>
    <w:rsid w:val="00BF23DD"/>
    <w:rsid w:val="00BF675E"/>
    <w:rsid w:val="00C0084D"/>
    <w:rsid w:val="00C05FB5"/>
    <w:rsid w:val="00C111B6"/>
    <w:rsid w:val="00C1217F"/>
    <w:rsid w:val="00C12D86"/>
    <w:rsid w:val="00C13463"/>
    <w:rsid w:val="00C147F0"/>
    <w:rsid w:val="00C153C3"/>
    <w:rsid w:val="00C308BD"/>
    <w:rsid w:val="00C33B90"/>
    <w:rsid w:val="00C33DB7"/>
    <w:rsid w:val="00C36F4E"/>
    <w:rsid w:val="00C42425"/>
    <w:rsid w:val="00C4292E"/>
    <w:rsid w:val="00C4364B"/>
    <w:rsid w:val="00C45EF1"/>
    <w:rsid w:val="00C46F98"/>
    <w:rsid w:val="00C50177"/>
    <w:rsid w:val="00C64D80"/>
    <w:rsid w:val="00C66F69"/>
    <w:rsid w:val="00C71EF5"/>
    <w:rsid w:val="00C72ED1"/>
    <w:rsid w:val="00C76F0E"/>
    <w:rsid w:val="00C857CC"/>
    <w:rsid w:val="00C96C2C"/>
    <w:rsid w:val="00CA4CAB"/>
    <w:rsid w:val="00CA4CFA"/>
    <w:rsid w:val="00CA51F8"/>
    <w:rsid w:val="00CB1228"/>
    <w:rsid w:val="00CC19ED"/>
    <w:rsid w:val="00CD2C35"/>
    <w:rsid w:val="00CD51D7"/>
    <w:rsid w:val="00CF021E"/>
    <w:rsid w:val="00CF4387"/>
    <w:rsid w:val="00CF545A"/>
    <w:rsid w:val="00D002B4"/>
    <w:rsid w:val="00D04737"/>
    <w:rsid w:val="00D114FD"/>
    <w:rsid w:val="00D13833"/>
    <w:rsid w:val="00D13E01"/>
    <w:rsid w:val="00D159F8"/>
    <w:rsid w:val="00D16028"/>
    <w:rsid w:val="00D168FC"/>
    <w:rsid w:val="00D17238"/>
    <w:rsid w:val="00D235F6"/>
    <w:rsid w:val="00D4037E"/>
    <w:rsid w:val="00D43B9B"/>
    <w:rsid w:val="00D47ADC"/>
    <w:rsid w:val="00D47CB5"/>
    <w:rsid w:val="00D52241"/>
    <w:rsid w:val="00D6112C"/>
    <w:rsid w:val="00D61A4C"/>
    <w:rsid w:val="00D620B3"/>
    <w:rsid w:val="00D625A5"/>
    <w:rsid w:val="00D6612A"/>
    <w:rsid w:val="00D71E1E"/>
    <w:rsid w:val="00D72C2C"/>
    <w:rsid w:val="00D73311"/>
    <w:rsid w:val="00D73A3C"/>
    <w:rsid w:val="00D752E5"/>
    <w:rsid w:val="00D7634E"/>
    <w:rsid w:val="00D802DA"/>
    <w:rsid w:val="00D80AD6"/>
    <w:rsid w:val="00DA2B84"/>
    <w:rsid w:val="00DA695E"/>
    <w:rsid w:val="00DA6D32"/>
    <w:rsid w:val="00DA6F47"/>
    <w:rsid w:val="00DC39B9"/>
    <w:rsid w:val="00DD4784"/>
    <w:rsid w:val="00DD7C38"/>
    <w:rsid w:val="00DE291C"/>
    <w:rsid w:val="00DE2DE5"/>
    <w:rsid w:val="00DF16A0"/>
    <w:rsid w:val="00DF1A75"/>
    <w:rsid w:val="00DF46CE"/>
    <w:rsid w:val="00DF4C7A"/>
    <w:rsid w:val="00E04874"/>
    <w:rsid w:val="00E05FF8"/>
    <w:rsid w:val="00E06A28"/>
    <w:rsid w:val="00E074BF"/>
    <w:rsid w:val="00E13063"/>
    <w:rsid w:val="00E16C74"/>
    <w:rsid w:val="00E22D40"/>
    <w:rsid w:val="00E33A0D"/>
    <w:rsid w:val="00E33B46"/>
    <w:rsid w:val="00E3411B"/>
    <w:rsid w:val="00E4166E"/>
    <w:rsid w:val="00E442B5"/>
    <w:rsid w:val="00E45416"/>
    <w:rsid w:val="00E46139"/>
    <w:rsid w:val="00E609C8"/>
    <w:rsid w:val="00E6284C"/>
    <w:rsid w:val="00E64FC6"/>
    <w:rsid w:val="00E659D1"/>
    <w:rsid w:val="00E70DB5"/>
    <w:rsid w:val="00E73E48"/>
    <w:rsid w:val="00E749C7"/>
    <w:rsid w:val="00E81BE7"/>
    <w:rsid w:val="00E82F76"/>
    <w:rsid w:val="00E84816"/>
    <w:rsid w:val="00E85D98"/>
    <w:rsid w:val="00E86C93"/>
    <w:rsid w:val="00E90467"/>
    <w:rsid w:val="00E929AA"/>
    <w:rsid w:val="00EA0202"/>
    <w:rsid w:val="00EB1D0C"/>
    <w:rsid w:val="00EB5F3D"/>
    <w:rsid w:val="00EB65FD"/>
    <w:rsid w:val="00EB6D0F"/>
    <w:rsid w:val="00EB77A4"/>
    <w:rsid w:val="00EC0922"/>
    <w:rsid w:val="00EC4621"/>
    <w:rsid w:val="00EC5F02"/>
    <w:rsid w:val="00EE136A"/>
    <w:rsid w:val="00EE2162"/>
    <w:rsid w:val="00EE4074"/>
    <w:rsid w:val="00EF4F44"/>
    <w:rsid w:val="00EF54D8"/>
    <w:rsid w:val="00F01CC5"/>
    <w:rsid w:val="00F060DB"/>
    <w:rsid w:val="00F11C24"/>
    <w:rsid w:val="00F11E2C"/>
    <w:rsid w:val="00F1269A"/>
    <w:rsid w:val="00F15205"/>
    <w:rsid w:val="00F2076D"/>
    <w:rsid w:val="00F21CC8"/>
    <w:rsid w:val="00F23729"/>
    <w:rsid w:val="00F3370B"/>
    <w:rsid w:val="00F347C7"/>
    <w:rsid w:val="00F355E9"/>
    <w:rsid w:val="00F359E9"/>
    <w:rsid w:val="00F435A7"/>
    <w:rsid w:val="00F448C0"/>
    <w:rsid w:val="00F458EC"/>
    <w:rsid w:val="00F50D37"/>
    <w:rsid w:val="00F5199F"/>
    <w:rsid w:val="00F51D68"/>
    <w:rsid w:val="00F51E91"/>
    <w:rsid w:val="00F551BD"/>
    <w:rsid w:val="00F57AEE"/>
    <w:rsid w:val="00F61868"/>
    <w:rsid w:val="00F65116"/>
    <w:rsid w:val="00F67484"/>
    <w:rsid w:val="00F75E5F"/>
    <w:rsid w:val="00F80A22"/>
    <w:rsid w:val="00F82185"/>
    <w:rsid w:val="00F85504"/>
    <w:rsid w:val="00F857D8"/>
    <w:rsid w:val="00F86621"/>
    <w:rsid w:val="00F93FEA"/>
    <w:rsid w:val="00FA3DF9"/>
    <w:rsid w:val="00FB4BE5"/>
    <w:rsid w:val="00FB7A44"/>
    <w:rsid w:val="00FC44C6"/>
    <w:rsid w:val="00FC67A7"/>
    <w:rsid w:val="00FC68EB"/>
    <w:rsid w:val="00FD547F"/>
    <w:rsid w:val="00FE3E27"/>
    <w:rsid w:val="00FF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AADB57"/>
  <w15:docId w15:val="{9BA91AF5-B9FB-A045-97A5-967B2EE71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85D98"/>
    <w:rPr>
      <w:rFonts w:ascii="Times New Roman" w:eastAsia="Times New Roman" w:hAnsi="Times New Roman" w:cs="Times New Roman"/>
    </w:rPr>
  </w:style>
  <w:style w:type="paragraph" w:styleId="berschrift2">
    <w:name w:val="heading 2"/>
    <w:basedOn w:val="Standard"/>
    <w:link w:val="berschrift2Zchn"/>
    <w:uiPriority w:val="9"/>
    <w:qFormat/>
    <w:rsid w:val="005D23B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94A30"/>
    <w:rPr>
      <w:rFonts w:ascii="Lucida Grande" w:eastAsiaTheme="minorEastAsia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94A30"/>
    <w:rPr>
      <w:rFonts w:ascii="Lucida Grande" w:hAnsi="Lucida Grande" w:cs="Lucida Grande"/>
      <w:sz w:val="18"/>
      <w:szCs w:val="18"/>
      <w:lang w:val="en-GB"/>
    </w:rPr>
  </w:style>
  <w:style w:type="character" w:styleId="Hyperlink">
    <w:name w:val="Hyperlink"/>
    <w:basedOn w:val="Absatz-Standardschriftart"/>
    <w:uiPriority w:val="99"/>
    <w:unhideWhenUsed/>
    <w:rsid w:val="00794A3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929AA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StandardWeb">
    <w:name w:val="Normal (Web)"/>
    <w:basedOn w:val="Standard"/>
    <w:uiPriority w:val="99"/>
    <w:unhideWhenUsed/>
    <w:rsid w:val="000E659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33B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33B90"/>
    <w:rPr>
      <w:rFonts w:asciiTheme="minorHAnsi" w:eastAsiaTheme="minorEastAsia" w:hAnsiTheme="minorHAnsi" w:cstheme="minorBidi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33B9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33B9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33B90"/>
    <w:rPr>
      <w:b/>
      <w:bCs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0DE8"/>
    <w:rPr>
      <w:color w:val="808080"/>
      <w:shd w:val="clear" w:color="auto" w:fill="E6E6E6"/>
    </w:rPr>
  </w:style>
  <w:style w:type="paragraph" w:customStyle="1" w:styleId="p2">
    <w:name w:val="p2"/>
    <w:basedOn w:val="Standard"/>
    <w:rsid w:val="00CD2C35"/>
    <w:pPr>
      <w:spacing w:before="100" w:beforeAutospacing="1" w:after="100" w:afterAutospacing="1"/>
    </w:p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2718CD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2A11DE"/>
  </w:style>
  <w:style w:type="table" w:styleId="Tabellenraster">
    <w:name w:val="Table Grid"/>
    <w:basedOn w:val="NormaleTabelle"/>
    <w:uiPriority w:val="59"/>
    <w:rsid w:val="002327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5E1262"/>
    <w:rPr>
      <w:color w:val="800080" w:themeColor="followedHyperlink"/>
      <w:u w:val="single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862191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D23B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Absatz-Standardschriftart"/>
    <w:rsid w:val="005D23B2"/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8513F0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609C8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8D27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3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427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0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99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9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48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1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3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9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1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01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19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3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9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39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3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2657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379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4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25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2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8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2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63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75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mailto:fsa@auchkomm.de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hyperlink" Target="https://www.hg-grimme.d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hyperlink" Target="mailto:f.gornig@hg-grimme.d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auchkomm.com/aktuellepressetexte#PI_60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http://www.auchkomm.de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D84CB73-1951-47E0-BFCB-FC134F3D3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878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 Stephan Auch</dc:creator>
  <cp:lastModifiedBy>F. Stephan Auch</cp:lastModifiedBy>
  <cp:revision>2</cp:revision>
  <cp:lastPrinted>2019-05-28T10:23:00Z</cp:lastPrinted>
  <dcterms:created xsi:type="dcterms:W3CDTF">2025-03-17T15:46:00Z</dcterms:created>
  <dcterms:modified xsi:type="dcterms:W3CDTF">2025-03-17T15:46:00Z</dcterms:modified>
</cp:coreProperties>
</file>