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0C68FA74" w:rsidR="00A115A9" w:rsidRPr="00FB064A" w:rsidRDefault="000D759D" w:rsidP="00057DB3">
      <w:pPr>
        <w:jc w:val="right"/>
        <w:rPr>
          <w:rFonts w:ascii="Arial" w:hAnsi="Arial" w:cs="Arial"/>
          <w:sz w:val="22"/>
          <w:szCs w:val="22"/>
        </w:rPr>
      </w:pPr>
      <w:r w:rsidRPr="00FB064A">
        <w:rPr>
          <w:rFonts w:ascii="Arial" w:hAnsi="Arial" w:cs="Arial"/>
          <w:noProof/>
          <w:sz w:val="22"/>
          <w:szCs w:val="22"/>
        </w:rPr>
        <w:drawing>
          <wp:inline distT="0" distB="0" distL="0" distR="0" wp14:anchorId="325CEAFD" wp14:editId="31AFC440">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5843313A" w14:textId="132B0A37" w:rsidR="00B11E2F" w:rsidRDefault="00057DB3" w:rsidP="00B8045A">
      <w:pPr>
        <w:spacing w:before="120" w:line="360" w:lineRule="auto"/>
        <w:jc w:val="right"/>
        <w:rPr>
          <w:rFonts w:ascii="Arial" w:hAnsi="Arial" w:cs="Arial"/>
          <w:b/>
          <w:sz w:val="22"/>
          <w:szCs w:val="22"/>
        </w:rPr>
      </w:pPr>
      <w:r w:rsidRPr="00FB064A">
        <w:rPr>
          <w:rFonts w:ascii="Arial" w:hAnsi="Arial" w:cs="Arial"/>
          <w:b/>
          <w:sz w:val="22"/>
          <w:szCs w:val="22"/>
        </w:rPr>
        <w:t>PRESSEMITTEILUNG</w:t>
      </w:r>
    </w:p>
    <w:p w14:paraId="5984D53A" w14:textId="77777777" w:rsidR="00B8045A" w:rsidRDefault="00B8045A" w:rsidP="00B8045A">
      <w:pPr>
        <w:spacing w:before="120" w:line="360" w:lineRule="auto"/>
        <w:jc w:val="right"/>
        <w:rPr>
          <w:rFonts w:ascii="Arial" w:hAnsi="Arial" w:cs="Arial"/>
          <w:b/>
          <w:sz w:val="22"/>
          <w:szCs w:val="22"/>
        </w:rPr>
      </w:pPr>
    </w:p>
    <w:p w14:paraId="7C8793A6" w14:textId="0596CC5D" w:rsidR="00FB064A" w:rsidRPr="0064412D" w:rsidRDefault="00A74FA0" w:rsidP="00FB064A">
      <w:pPr>
        <w:pStyle w:val="Listenabsatz"/>
        <w:numPr>
          <w:ilvl w:val="0"/>
          <w:numId w:val="1"/>
        </w:numPr>
        <w:spacing w:after="120" w:line="360" w:lineRule="auto"/>
        <w:ind w:left="567" w:hanging="567"/>
        <w:rPr>
          <w:rFonts w:ascii="Arial" w:hAnsi="Arial" w:cs="Arial"/>
          <w:b/>
          <w:bCs/>
          <w:sz w:val="22"/>
          <w:szCs w:val="22"/>
        </w:rPr>
      </w:pPr>
      <w:bookmarkStart w:id="0" w:name="OLE_LINK85"/>
      <w:bookmarkStart w:id="1" w:name="OLE_LINK86"/>
      <w:bookmarkStart w:id="2" w:name="OLE_LINK53"/>
      <w:bookmarkStart w:id="3" w:name="OLE_LINK54"/>
      <w:bookmarkStart w:id="4" w:name="OLE_LINK5"/>
      <w:bookmarkStart w:id="5" w:name="OLE_LINK6"/>
      <w:bookmarkStart w:id="6" w:name="OLE_LINK4"/>
      <w:bookmarkStart w:id="7" w:name="OLE_LINK12"/>
      <w:r w:rsidRPr="0064412D">
        <w:rPr>
          <w:rFonts w:ascii="Arial" w:hAnsi="Arial" w:cs="Arial"/>
          <w:b/>
          <w:bCs/>
          <w:sz w:val="22"/>
          <w:szCs w:val="22"/>
        </w:rPr>
        <w:t xml:space="preserve">Wickert </w:t>
      </w:r>
      <w:r w:rsidR="00F465DC" w:rsidRPr="0064412D">
        <w:rPr>
          <w:rFonts w:ascii="Arial" w:hAnsi="Arial" w:cs="Arial"/>
          <w:b/>
          <w:bCs/>
          <w:sz w:val="22"/>
          <w:szCs w:val="22"/>
        </w:rPr>
        <w:t>Maschinenbau</w:t>
      </w:r>
      <w:r w:rsidR="00CA6E3B" w:rsidRPr="0064412D">
        <w:rPr>
          <w:rFonts w:ascii="Arial" w:hAnsi="Arial" w:cs="Arial"/>
          <w:b/>
          <w:bCs/>
          <w:sz w:val="22"/>
          <w:szCs w:val="22"/>
        </w:rPr>
        <w:t xml:space="preserve"> </w:t>
      </w:r>
      <w:r w:rsidR="009453C2" w:rsidRPr="0064412D">
        <w:rPr>
          <w:rFonts w:ascii="Arial" w:hAnsi="Arial" w:cs="Arial"/>
          <w:b/>
          <w:bCs/>
          <w:sz w:val="22"/>
          <w:szCs w:val="22"/>
        </w:rPr>
        <w:t xml:space="preserve">ist </w:t>
      </w:r>
      <w:r w:rsidR="00EB5E82" w:rsidRPr="0064412D">
        <w:rPr>
          <w:rFonts w:ascii="Arial" w:hAnsi="Arial" w:cs="Arial"/>
          <w:b/>
          <w:bCs/>
          <w:sz w:val="22"/>
          <w:szCs w:val="22"/>
        </w:rPr>
        <w:t>mit</w:t>
      </w:r>
      <w:r w:rsidR="00CA6E3B" w:rsidRPr="0064412D">
        <w:rPr>
          <w:rFonts w:ascii="Arial" w:hAnsi="Arial" w:cs="Arial"/>
          <w:b/>
          <w:bCs/>
          <w:sz w:val="22"/>
          <w:szCs w:val="22"/>
        </w:rPr>
        <w:t xml:space="preserve"> der DKT</w:t>
      </w:r>
      <w:r w:rsidR="009453C2" w:rsidRPr="0064412D">
        <w:rPr>
          <w:rFonts w:ascii="Arial" w:hAnsi="Arial" w:cs="Arial"/>
          <w:b/>
          <w:bCs/>
          <w:sz w:val="22"/>
          <w:szCs w:val="22"/>
        </w:rPr>
        <w:t xml:space="preserve"> zufrieden</w:t>
      </w:r>
      <w:bookmarkStart w:id="8" w:name="OLE_LINK40"/>
      <w:bookmarkStart w:id="9" w:name="OLE_LINK42"/>
    </w:p>
    <w:bookmarkEnd w:id="0"/>
    <w:bookmarkEnd w:id="1"/>
    <w:p w14:paraId="50240D55" w14:textId="719C2789" w:rsidR="005D7292" w:rsidRPr="0064412D" w:rsidRDefault="006D0731" w:rsidP="00FB064A">
      <w:pPr>
        <w:pStyle w:val="Listenabsatz"/>
        <w:numPr>
          <w:ilvl w:val="0"/>
          <w:numId w:val="1"/>
        </w:numPr>
        <w:spacing w:after="120" w:line="360" w:lineRule="auto"/>
        <w:ind w:left="567" w:hanging="567"/>
        <w:rPr>
          <w:rFonts w:ascii="Arial" w:hAnsi="Arial" w:cs="Arial"/>
          <w:b/>
          <w:bCs/>
          <w:sz w:val="22"/>
          <w:szCs w:val="22"/>
        </w:rPr>
      </w:pPr>
      <w:r w:rsidRPr="0064412D">
        <w:rPr>
          <w:rFonts w:ascii="Arial" w:hAnsi="Arial" w:cs="Arial"/>
          <w:b/>
          <w:sz w:val="22"/>
          <w:szCs w:val="22"/>
        </w:rPr>
        <w:t xml:space="preserve">Zustimmung zu </w:t>
      </w:r>
      <w:r w:rsidR="009453C2" w:rsidRPr="0064412D">
        <w:rPr>
          <w:rFonts w:ascii="Arial" w:hAnsi="Arial" w:cs="Arial"/>
          <w:b/>
          <w:sz w:val="22"/>
          <w:szCs w:val="22"/>
        </w:rPr>
        <w:t xml:space="preserve">Dreijahresrhythmus </w:t>
      </w:r>
    </w:p>
    <w:p w14:paraId="6327F887" w14:textId="7F28B305" w:rsidR="003C2628" w:rsidRPr="0064412D" w:rsidRDefault="00922031" w:rsidP="00F4595D">
      <w:pPr>
        <w:spacing w:after="120" w:line="360" w:lineRule="auto"/>
        <w:rPr>
          <w:rFonts w:ascii="Arial" w:hAnsi="Arial" w:cs="Arial"/>
          <w:sz w:val="22"/>
          <w:szCs w:val="22"/>
        </w:rPr>
      </w:pPr>
      <w:bookmarkStart w:id="10" w:name="OLE_LINK55"/>
      <w:bookmarkStart w:id="11" w:name="OLE_LINK56"/>
      <w:bookmarkStart w:id="12" w:name="OLE_LINK87"/>
      <w:bookmarkStart w:id="13" w:name="OLE_LINK88"/>
      <w:bookmarkStart w:id="14" w:name="OLE_LINK57"/>
      <w:bookmarkStart w:id="15" w:name="OLE_LINK58"/>
      <w:bookmarkEnd w:id="2"/>
      <w:bookmarkEnd w:id="3"/>
      <w:bookmarkEnd w:id="8"/>
      <w:bookmarkEnd w:id="9"/>
      <w:r w:rsidRPr="0064412D">
        <w:rPr>
          <w:rFonts w:ascii="Arial" w:hAnsi="Arial" w:cs="Arial"/>
          <w:i/>
          <w:iCs/>
          <w:sz w:val="22"/>
          <w:szCs w:val="22"/>
        </w:rPr>
        <w:t>Landau</w:t>
      </w:r>
      <w:r w:rsidR="00F465DC" w:rsidRPr="0064412D">
        <w:rPr>
          <w:rFonts w:ascii="Arial" w:hAnsi="Arial" w:cs="Arial"/>
          <w:i/>
          <w:iCs/>
          <w:sz w:val="22"/>
          <w:szCs w:val="22"/>
        </w:rPr>
        <w:t>/Pfalz</w:t>
      </w:r>
      <w:r w:rsidRPr="0064412D">
        <w:rPr>
          <w:rFonts w:ascii="Arial" w:hAnsi="Arial" w:cs="Arial"/>
          <w:i/>
          <w:iCs/>
          <w:sz w:val="22"/>
          <w:szCs w:val="22"/>
        </w:rPr>
        <w:t>, den</w:t>
      </w:r>
      <w:r w:rsidR="00147D0B" w:rsidRPr="0064412D">
        <w:rPr>
          <w:rFonts w:ascii="Arial" w:hAnsi="Arial" w:cs="Arial"/>
          <w:i/>
          <w:iCs/>
          <w:sz w:val="22"/>
          <w:szCs w:val="22"/>
        </w:rPr>
        <w:t xml:space="preserve"> </w:t>
      </w:r>
      <w:r w:rsidR="0064412D">
        <w:rPr>
          <w:rFonts w:ascii="Arial" w:hAnsi="Arial" w:cs="Arial"/>
          <w:i/>
          <w:iCs/>
          <w:sz w:val="22"/>
          <w:szCs w:val="22"/>
        </w:rPr>
        <w:t>11</w:t>
      </w:r>
      <w:r w:rsidR="003B5879" w:rsidRPr="0064412D">
        <w:rPr>
          <w:rFonts w:ascii="Arial" w:hAnsi="Arial" w:cs="Arial"/>
          <w:i/>
          <w:iCs/>
          <w:sz w:val="22"/>
          <w:szCs w:val="22"/>
        </w:rPr>
        <w:t>.</w:t>
      </w:r>
      <w:r w:rsidR="00F05DE6" w:rsidRPr="0064412D">
        <w:rPr>
          <w:rFonts w:ascii="Arial" w:hAnsi="Arial" w:cs="Arial"/>
          <w:i/>
          <w:iCs/>
          <w:sz w:val="22"/>
          <w:szCs w:val="22"/>
        </w:rPr>
        <w:t xml:space="preserve"> </w:t>
      </w:r>
      <w:r w:rsidR="009453C2" w:rsidRPr="0064412D">
        <w:rPr>
          <w:rFonts w:ascii="Arial" w:hAnsi="Arial" w:cs="Arial"/>
          <w:i/>
          <w:iCs/>
          <w:sz w:val="22"/>
          <w:szCs w:val="22"/>
        </w:rPr>
        <w:t xml:space="preserve">Juli </w:t>
      </w:r>
      <w:r w:rsidRPr="0064412D">
        <w:rPr>
          <w:rFonts w:ascii="Arial" w:hAnsi="Arial" w:cs="Arial"/>
          <w:i/>
          <w:iCs/>
          <w:sz w:val="22"/>
          <w:szCs w:val="22"/>
        </w:rPr>
        <w:t>202</w:t>
      </w:r>
      <w:r w:rsidR="00BA1C47" w:rsidRPr="0064412D">
        <w:rPr>
          <w:rFonts w:ascii="Arial" w:hAnsi="Arial" w:cs="Arial"/>
          <w:i/>
          <w:iCs/>
          <w:sz w:val="22"/>
          <w:szCs w:val="22"/>
        </w:rPr>
        <w:t>4</w:t>
      </w:r>
      <w:r w:rsidRPr="0064412D">
        <w:rPr>
          <w:rFonts w:ascii="Arial" w:hAnsi="Arial" w:cs="Arial"/>
          <w:i/>
          <w:iCs/>
          <w:sz w:val="22"/>
          <w:szCs w:val="22"/>
        </w:rPr>
        <w:t>.</w:t>
      </w:r>
      <w:r w:rsidR="00BF2C03" w:rsidRPr="0064412D">
        <w:rPr>
          <w:rFonts w:ascii="Arial" w:hAnsi="Arial" w:cs="Arial"/>
          <w:sz w:val="22"/>
          <w:szCs w:val="22"/>
        </w:rPr>
        <w:t xml:space="preserve"> </w:t>
      </w:r>
      <w:bookmarkStart w:id="16" w:name="OLE_LINK1"/>
      <w:r w:rsidR="006D0731" w:rsidRPr="0064412D">
        <w:rPr>
          <w:rFonts w:ascii="Arial" w:hAnsi="Arial" w:cs="Arial"/>
          <w:sz w:val="22"/>
          <w:szCs w:val="22"/>
        </w:rPr>
        <w:t>Mit dem Verlauf der DKT 2024 ist Wickert Maschinenbau sehr zufrieden. De</w:t>
      </w:r>
      <w:r w:rsidR="00B020DB" w:rsidRPr="0064412D">
        <w:rPr>
          <w:rFonts w:ascii="Arial" w:hAnsi="Arial" w:cs="Arial"/>
          <w:sz w:val="22"/>
          <w:szCs w:val="22"/>
        </w:rPr>
        <w:t>m</w:t>
      </w:r>
      <w:r w:rsidR="006D0731" w:rsidRPr="0064412D">
        <w:rPr>
          <w:rFonts w:ascii="Arial" w:hAnsi="Arial" w:cs="Arial"/>
          <w:sz w:val="22"/>
          <w:szCs w:val="22"/>
        </w:rPr>
        <w:t xml:space="preserve"> </w:t>
      </w:r>
      <w:r w:rsidR="00B020DB" w:rsidRPr="0064412D">
        <w:rPr>
          <w:rFonts w:ascii="Arial" w:hAnsi="Arial" w:cs="Arial"/>
          <w:sz w:val="22"/>
          <w:szCs w:val="22"/>
        </w:rPr>
        <w:t xml:space="preserve">nach eigenen Angaben weltweit technologisch führenden </w:t>
      </w:r>
      <w:r w:rsidR="006D0731" w:rsidRPr="0064412D">
        <w:rPr>
          <w:rFonts w:ascii="Arial" w:hAnsi="Arial" w:cs="Arial"/>
          <w:sz w:val="22"/>
          <w:szCs w:val="22"/>
        </w:rPr>
        <w:t xml:space="preserve">Hersteller von Pressen und Pressensystemen für die Elastomerverarbeitung </w:t>
      </w:r>
      <w:r w:rsidR="00B020DB" w:rsidRPr="0064412D">
        <w:rPr>
          <w:rFonts w:ascii="Arial" w:hAnsi="Arial" w:cs="Arial"/>
          <w:sz w:val="22"/>
          <w:szCs w:val="22"/>
        </w:rPr>
        <w:t xml:space="preserve">kommt die </w:t>
      </w:r>
      <w:r w:rsidR="00F952B5" w:rsidRPr="0064412D">
        <w:rPr>
          <w:rFonts w:ascii="Arial" w:hAnsi="Arial" w:cs="Arial"/>
          <w:sz w:val="22"/>
          <w:szCs w:val="22"/>
        </w:rPr>
        <w:t>thematische Fokussierung der Leistungsschau</w:t>
      </w:r>
      <w:r w:rsidR="00B020DB" w:rsidRPr="0064412D">
        <w:rPr>
          <w:rFonts w:ascii="Arial" w:hAnsi="Arial" w:cs="Arial"/>
          <w:sz w:val="22"/>
          <w:szCs w:val="22"/>
        </w:rPr>
        <w:t xml:space="preserve"> sehr entgegen</w:t>
      </w:r>
      <w:r w:rsidR="00F952B5" w:rsidRPr="0064412D">
        <w:rPr>
          <w:rFonts w:ascii="Arial" w:hAnsi="Arial" w:cs="Arial"/>
          <w:sz w:val="22"/>
          <w:szCs w:val="22"/>
        </w:rPr>
        <w:t xml:space="preserve">. „Im Vergleich zur JEC und zur K-Messe ist die Zahl der </w:t>
      </w:r>
      <w:r w:rsidR="00165D91" w:rsidRPr="0064412D">
        <w:rPr>
          <w:rFonts w:ascii="Arial" w:hAnsi="Arial" w:cs="Arial"/>
          <w:sz w:val="22"/>
          <w:szCs w:val="22"/>
        </w:rPr>
        <w:t>Messebesucher</w:t>
      </w:r>
      <w:r w:rsidR="00F952B5" w:rsidRPr="0064412D">
        <w:rPr>
          <w:rFonts w:ascii="Arial" w:hAnsi="Arial" w:cs="Arial"/>
          <w:sz w:val="22"/>
          <w:szCs w:val="22"/>
        </w:rPr>
        <w:t xml:space="preserve"> zwar deutlich niedriger,</w:t>
      </w:r>
      <w:r w:rsidR="001A3803" w:rsidRPr="0064412D">
        <w:rPr>
          <w:rFonts w:ascii="Arial" w:hAnsi="Arial" w:cs="Arial"/>
          <w:sz w:val="22"/>
          <w:szCs w:val="22"/>
        </w:rPr>
        <w:t xml:space="preserve">“ erklärt </w:t>
      </w:r>
      <w:r w:rsidR="00F952B5" w:rsidRPr="0064412D">
        <w:rPr>
          <w:rFonts w:ascii="Arial" w:hAnsi="Arial" w:cs="Arial"/>
          <w:sz w:val="22"/>
          <w:szCs w:val="22"/>
        </w:rPr>
        <w:t>Wickert-Vertriebsingenieur Mathias Kiefer</w:t>
      </w:r>
      <w:r w:rsidR="001A3803" w:rsidRPr="0064412D">
        <w:rPr>
          <w:rFonts w:ascii="Arial" w:hAnsi="Arial" w:cs="Arial"/>
          <w:sz w:val="22"/>
          <w:szCs w:val="22"/>
        </w:rPr>
        <w:t xml:space="preserve">, „aber die Qualität der Gespräche ist wesentlich höher. Denn viele Besucher kommen zu uns, weil sie ein konkretes Anliegen haben und explizit einen Spezialisten für die </w:t>
      </w:r>
      <w:r w:rsidR="003C2628" w:rsidRPr="0064412D">
        <w:rPr>
          <w:rFonts w:ascii="Arial" w:hAnsi="Arial" w:cs="Arial"/>
          <w:sz w:val="22"/>
          <w:szCs w:val="22"/>
        </w:rPr>
        <w:t>Gummiverarbeitung</w:t>
      </w:r>
      <w:r w:rsidR="001A3803" w:rsidRPr="0064412D">
        <w:rPr>
          <w:rFonts w:ascii="Arial" w:hAnsi="Arial" w:cs="Arial"/>
          <w:sz w:val="22"/>
          <w:szCs w:val="22"/>
        </w:rPr>
        <w:t xml:space="preserve"> suchen</w:t>
      </w:r>
      <w:r w:rsidR="003C2628" w:rsidRPr="0064412D">
        <w:rPr>
          <w:rFonts w:ascii="Arial" w:hAnsi="Arial" w:cs="Arial"/>
          <w:sz w:val="22"/>
          <w:szCs w:val="22"/>
        </w:rPr>
        <w:t>.</w:t>
      </w:r>
      <w:r w:rsidR="001A3803" w:rsidRPr="0064412D">
        <w:rPr>
          <w:rFonts w:ascii="Arial" w:hAnsi="Arial" w:cs="Arial"/>
          <w:sz w:val="22"/>
          <w:szCs w:val="22"/>
        </w:rPr>
        <w:t>“</w:t>
      </w:r>
    </w:p>
    <w:p w14:paraId="03A2254C" w14:textId="78945DA2" w:rsidR="006D0731" w:rsidRPr="0064412D" w:rsidRDefault="00B020DB" w:rsidP="00F4595D">
      <w:pPr>
        <w:spacing w:after="120" w:line="360" w:lineRule="auto"/>
        <w:rPr>
          <w:rFonts w:ascii="Arial" w:hAnsi="Arial" w:cs="Arial"/>
          <w:sz w:val="22"/>
          <w:szCs w:val="22"/>
        </w:rPr>
      </w:pPr>
      <w:r w:rsidRPr="0064412D">
        <w:rPr>
          <w:rFonts w:ascii="Arial" w:hAnsi="Arial" w:cs="Arial"/>
          <w:sz w:val="22"/>
          <w:szCs w:val="22"/>
        </w:rPr>
        <w:t>Rund drei Viertel der Interessenten kam</w:t>
      </w:r>
      <w:r w:rsidR="004435F8" w:rsidRPr="0064412D">
        <w:rPr>
          <w:rFonts w:ascii="Arial" w:hAnsi="Arial" w:cs="Arial"/>
          <w:sz w:val="22"/>
          <w:szCs w:val="22"/>
        </w:rPr>
        <w:t>en</w:t>
      </w:r>
      <w:r w:rsidRPr="0064412D">
        <w:rPr>
          <w:rFonts w:ascii="Arial" w:hAnsi="Arial" w:cs="Arial"/>
          <w:sz w:val="22"/>
          <w:szCs w:val="22"/>
        </w:rPr>
        <w:t xml:space="preserve"> aus dem deutschsprachigen Raum, d</w:t>
      </w:r>
      <w:r w:rsidR="007D4C04" w:rsidRPr="0064412D">
        <w:rPr>
          <w:rFonts w:ascii="Arial" w:hAnsi="Arial" w:cs="Arial"/>
          <w:sz w:val="22"/>
          <w:szCs w:val="22"/>
        </w:rPr>
        <w:t xml:space="preserve">ie übrigen </w:t>
      </w:r>
      <w:r w:rsidRPr="0064412D">
        <w:rPr>
          <w:rFonts w:ascii="Arial" w:hAnsi="Arial" w:cs="Arial"/>
          <w:sz w:val="22"/>
          <w:szCs w:val="22"/>
        </w:rPr>
        <w:t>aus Frankreich, Großbritannien</w:t>
      </w:r>
      <w:r w:rsidR="00165D91" w:rsidRPr="0064412D">
        <w:rPr>
          <w:rFonts w:ascii="Arial" w:hAnsi="Arial" w:cs="Arial"/>
          <w:sz w:val="22"/>
          <w:szCs w:val="22"/>
        </w:rPr>
        <w:t>,</w:t>
      </w:r>
      <w:r w:rsidRPr="0064412D">
        <w:rPr>
          <w:rFonts w:ascii="Arial" w:hAnsi="Arial" w:cs="Arial"/>
          <w:sz w:val="22"/>
          <w:szCs w:val="22"/>
        </w:rPr>
        <w:t xml:space="preserve"> den Benelux-Ländern</w:t>
      </w:r>
      <w:r w:rsidR="00165D91" w:rsidRPr="0064412D">
        <w:rPr>
          <w:rFonts w:ascii="Arial" w:hAnsi="Arial" w:cs="Arial"/>
          <w:sz w:val="22"/>
          <w:szCs w:val="22"/>
        </w:rPr>
        <w:t xml:space="preserve"> und China</w:t>
      </w:r>
      <w:r w:rsidRPr="0064412D">
        <w:rPr>
          <w:rFonts w:ascii="Arial" w:hAnsi="Arial" w:cs="Arial"/>
          <w:sz w:val="22"/>
          <w:szCs w:val="22"/>
        </w:rPr>
        <w:t>.</w:t>
      </w:r>
    </w:p>
    <w:p w14:paraId="1DF6A892" w14:textId="22D32389" w:rsidR="007340C0" w:rsidRPr="0064412D" w:rsidRDefault="00B020DB" w:rsidP="007340C0">
      <w:pPr>
        <w:spacing w:after="120" w:line="360" w:lineRule="auto"/>
        <w:rPr>
          <w:rFonts w:ascii="Arial" w:hAnsi="Arial" w:cs="Arial"/>
          <w:sz w:val="22"/>
          <w:szCs w:val="22"/>
        </w:rPr>
      </w:pPr>
      <w:r w:rsidRPr="0064412D">
        <w:rPr>
          <w:rFonts w:ascii="Arial" w:hAnsi="Arial" w:cs="Arial"/>
          <w:sz w:val="22"/>
          <w:szCs w:val="22"/>
        </w:rPr>
        <w:t xml:space="preserve">Den </w:t>
      </w:r>
      <w:r w:rsidR="004F2E48" w:rsidRPr="0064412D">
        <w:rPr>
          <w:rFonts w:ascii="Arial" w:hAnsi="Arial" w:cs="Arial"/>
          <w:sz w:val="22"/>
          <w:szCs w:val="22"/>
        </w:rPr>
        <w:t xml:space="preserve">neuen Dreijahresrhythmus der DKT </w:t>
      </w:r>
      <w:r w:rsidRPr="0064412D">
        <w:rPr>
          <w:rFonts w:ascii="Arial" w:hAnsi="Arial" w:cs="Arial"/>
          <w:sz w:val="22"/>
          <w:szCs w:val="22"/>
        </w:rPr>
        <w:t>begrüßt</w:t>
      </w:r>
      <w:r w:rsidR="004F2E48" w:rsidRPr="0064412D">
        <w:rPr>
          <w:rFonts w:ascii="Arial" w:hAnsi="Arial" w:cs="Arial"/>
          <w:sz w:val="22"/>
          <w:szCs w:val="22"/>
        </w:rPr>
        <w:t xml:space="preserve"> Wickert. </w:t>
      </w:r>
      <w:r w:rsidRPr="0064412D">
        <w:rPr>
          <w:rFonts w:ascii="Arial" w:hAnsi="Arial" w:cs="Arial"/>
          <w:sz w:val="22"/>
          <w:szCs w:val="22"/>
        </w:rPr>
        <w:t>Diese Frequenz habe sich auch bei der K-Messe bewährt,</w:t>
      </w:r>
      <w:r w:rsidR="004F2E48" w:rsidRPr="0064412D">
        <w:rPr>
          <w:rFonts w:ascii="Arial" w:hAnsi="Arial" w:cs="Arial"/>
          <w:sz w:val="22"/>
          <w:szCs w:val="22"/>
        </w:rPr>
        <w:t xml:space="preserve"> </w:t>
      </w:r>
      <w:r w:rsidRPr="0064412D">
        <w:rPr>
          <w:rFonts w:ascii="Arial" w:hAnsi="Arial" w:cs="Arial"/>
          <w:sz w:val="22"/>
          <w:szCs w:val="22"/>
        </w:rPr>
        <w:t xml:space="preserve">sie </w:t>
      </w:r>
      <w:r w:rsidR="004F2E48" w:rsidRPr="0064412D">
        <w:rPr>
          <w:rFonts w:ascii="Arial" w:hAnsi="Arial" w:cs="Arial"/>
          <w:sz w:val="22"/>
          <w:szCs w:val="22"/>
        </w:rPr>
        <w:t xml:space="preserve">entspreche </w:t>
      </w:r>
      <w:r w:rsidRPr="0064412D">
        <w:rPr>
          <w:rFonts w:ascii="Arial" w:hAnsi="Arial" w:cs="Arial"/>
          <w:sz w:val="22"/>
          <w:szCs w:val="22"/>
        </w:rPr>
        <w:t>dem Bedürfnis der Anbieter und Kunden nach persönlichen Begegnungen.</w:t>
      </w:r>
      <w:r w:rsidR="007340C0" w:rsidRPr="0064412D">
        <w:rPr>
          <w:rFonts w:ascii="Arial" w:hAnsi="Arial" w:cs="Arial"/>
          <w:sz w:val="22"/>
          <w:szCs w:val="22"/>
        </w:rPr>
        <w:t xml:space="preserve"> Kiefers Fazit: „Die DKT 2024 war sehr gut, wir kommen 2027 gerne wieder.“</w:t>
      </w:r>
    </w:p>
    <w:p w14:paraId="5F70A8DC" w14:textId="2F34A2A8" w:rsidR="004F2E48" w:rsidRPr="0064412D" w:rsidRDefault="00B020DB" w:rsidP="00F4595D">
      <w:pPr>
        <w:spacing w:after="120" w:line="360" w:lineRule="auto"/>
        <w:rPr>
          <w:rFonts w:ascii="Arial" w:hAnsi="Arial" w:cs="Arial"/>
          <w:b/>
          <w:bCs/>
          <w:sz w:val="22"/>
          <w:szCs w:val="22"/>
        </w:rPr>
      </w:pPr>
      <w:r w:rsidRPr="0064412D">
        <w:rPr>
          <w:rFonts w:ascii="Arial" w:hAnsi="Arial" w:cs="Arial"/>
          <w:b/>
          <w:bCs/>
          <w:sz w:val="22"/>
          <w:szCs w:val="22"/>
        </w:rPr>
        <w:t>Besucher kamen gezielt und gut vorbereitet</w:t>
      </w:r>
    </w:p>
    <w:p w14:paraId="79559A0D" w14:textId="77777777" w:rsidR="003C2628" w:rsidRPr="0064412D" w:rsidRDefault="00F952B5" w:rsidP="00F4595D">
      <w:pPr>
        <w:spacing w:after="120" w:line="360" w:lineRule="auto"/>
        <w:rPr>
          <w:rFonts w:ascii="Arial" w:hAnsi="Arial" w:cs="Arial"/>
          <w:sz w:val="22"/>
          <w:szCs w:val="22"/>
        </w:rPr>
      </w:pPr>
      <w:r w:rsidRPr="0064412D">
        <w:rPr>
          <w:rFonts w:ascii="Arial" w:hAnsi="Arial" w:cs="Arial"/>
          <w:sz w:val="22"/>
          <w:szCs w:val="22"/>
        </w:rPr>
        <w:t xml:space="preserve">Die meisten Besucher </w:t>
      </w:r>
      <w:r w:rsidR="004F2E48" w:rsidRPr="0064412D">
        <w:rPr>
          <w:rFonts w:ascii="Arial" w:hAnsi="Arial" w:cs="Arial"/>
          <w:sz w:val="22"/>
          <w:szCs w:val="22"/>
        </w:rPr>
        <w:t xml:space="preserve">erkundigten sich </w:t>
      </w:r>
      <w:r w:rsidR="00B020DB" w:rsidRPr="0064412D">
        <w:rPr>
          <w:rFonts w:ascii="Arial" w:hAnsi="Arial" w:cs="Arial"/>
          <w:sz w:val="22"/>
          <w:szCs w:val="22"/>
        </w:rPr>
        <w:t xml:space="preserve">am Stand von </w:t>
      </w:r>
      <w:r w:rsidRPr="0064412D">
        <w:rPr>
          <w:rFonts w:ascii="Arial" w:hAnsi="Arial" w:cs="Arial"/>
          <w:sz w:val="22"/>
          <w:szCs w:val="22"/>
        </w:rPr>
        <w:t>Wickert gezielt nach neuen Pressen</w:t>
      </w:r>
      <w:r w:rsidR="003B5989" w:rsidRPr="0064412D">
        <w:rPr>
          <w:rFonts w:ascii="Arial" w:hAnsi="Arial" w:cs="Arial"/>
          <w:sz w:val="22"/>
          <w:szCs w:val="22"/>
        </w:rPr>
        <w:t xml:space="preserve"> –vielfach in </w:t>
      </w:r>
      <w:r w:rsidR="007D4C04" w:rsidRPr="0064412D">
        <w:rPr>
          <w:rFonts w:ascii="Arial" w:hAnsi="Arial" w:cs="Arial"/>
          <w:sz w:val="22"/>
          <w:szCs w:val="22"/>
        </w:rPr>
        <w:t>Kombination</w:t>
      </w:r>
      <w:r w:rsidR="003B5989" w:rsidRPr="0064412D">
        <w:rPr>
          <w:rFonts w:ascii="Arial" w:hAnsi="Arial" w:cs="Arial"/>
          <w:sz w:val="22"/>
          <w:szCs w:val="22"/>
        </w:rPr>
        <w:t xml:space="preserve"> mit Vakuumkammern –</w:t>
      </w:r>
      <w:r w:rsidRPr="0064412D">
        <w:rPr>
          <w:rFonts w:ascii="Arial" w:hAnsi="Arial" w:cs="Arial"/>
          <w:sz w:val="22"/>
          <w:szCs w:val="22"/>
        </w:rPr>
        <w:t>, Technologien</w:t>
      </w:r>
      <w:r w:rsidR="003C2628" w:rsidRPr="0064412D">
        <w:rPr>
          <w:rFonts w:ascii="Arial" w:hAnsi="Arial" w:cs="Arial"/>
          <w:sz w:val="22"/>
          <w:szCs w:val="22"/>
        </w:rPr>
        <w:t xml:space="preserve">, </w:t>
      </w:r>
      <w:r w:rsidRPr="0064412D">
        <w:rPr>
          <w:rFonts w:ascii="Arial" w:hAnsi="Arial" w:cs="Arial"/>
          <w:sz w:val="22"/>
          <w:szCs w:val="22"/>
        </w:rPr>
        <w:t>Steuerungsinnovationen</w:t>
      </w:r>
      <w:r w:rsidR="003C2628" w:rsidRPr="0064412D">
        <w:rPr>
          <w:rFonts w:ascii="Arial" w:hAnsi="Arial" w:cs="Arial"/>
          <w:sz w:val="22"/>
          <w:szCs w:val="22"/>
        </w:rPr>
        <w:t xml:space="preserve"> und Möglichkeiten der Automatisierung von Anlagen</w:t>
      </w:r>
      <w:r w:rsidRPr="0064412D">
        <w:rPr>
          <w:rFonts w:ascii="Arial" w:hAnsi="Arial" w:cs="Arial"/>
          <w:sz w:val="22"/>
          <w:szCs w:val="22"/>
        </w:rPr>
        <w:t xml:space="preserve">. </w:t>
      </w:r>
      <w:r w:rsidR="003B5989" w:rsidRPr="0064412D">
        <w:rPr>
          <w:rFonts w:ascii="Arial" w:hAnsi="Arial" w:cs="Arial"/>
          <w:sz w:val="22"/>
          <w:szCs w:val="22"/>
        </w:rPr>
        <w:t xml:space="preserve">Die gut vorbereiteten </w:t>
      </w:r>
      <w:r w:rsidRPr="0064412D">
        <w:rPr>
          <w:rFonts w:ascii="Arial" w:hAnsi="Arial" w:cs="Arial"/>
          <w:sz w:val="22"/>
          <w:szCs w:val="22"/>
        </w:rPr>
        <w:t xml:space="preserve">Anfragen </w:t>
      </w:r>
      <w:r w:rsidR="003B5989" w:rsidRPr="0064412D">
        <w:rPr>
          <w:rFonts w:ascii="Arial" w:hAnsi="Arial" w:cs="Arial"/>
          <w:sz w:val="22"/>
          <w:szCs w:val="22"/>
        </w:rPr>
        <w:t xml:space="preserve">drehten sich oft </w:t>
      </w:r>
      <w:r w:rsidRPr="0064412D">
        <w:rPr>
          <w:rFonts w:ascii="Arial" w:hAnsi="Arial" w:cs="Arial"/>
          <w:sz w:val="22"/>
          <w:szCs w:val="22"/>
        </w:rPr>
        <w:t xml:space="preserve">um </w:t>
      </w:r>
      <w:r w:rsidR="00394058" w:rsidRPr="0064412D">
        <w:rPr>
          <w:rFonts w:ascii="Arial" w:hAnsi="Arial" w:cs="Arial"/>
          <w:sz w:val="22"/>
          <w:szCs w:val="22"/>
        </w:rPr>
        <w:t>an</w:t>
      </w:r>
      <w:r w:rsidRPr="0064412D">
        <w:rPr>
          <w:rFonts w:ascii="Arial" w:hAnsi="Arial" w:cs="Arial"/>
          <w:sz w:val="22"/>
          <w:szCs w:val="22"/>
        </w:rPr>
        <w:t xml:space="preserve">stehende Projekte. </w:t>
      </w:r>
    </w:p>
    <w:p w14:paraId="4AAAAE85" w14:textId="66F2528B" w:rsidR="004F2E48" w:rsidRPr="0064412D" w:rsidRDefault="004F2E48" w:rsidP="00F4595D">
      <w:pPr>
        <w:spacing w:after="120" w:line="360" w:lineRule="auto"/>
        <w:rPr>
          <w:rFonts w:ascii="Arial" w:hAnsi="Arial" w:cs="Arial"/>
          <w:sz w:val="22"/>
          <w:szCs w:val="22"/>
        </w:rPr>
      </w:pPr>
      <w:r w:rsidRPr="0064412D">
        <w:rPr>
          <w:rFonts w:ascii="Arial" w:hAnsi="Arial" w:cs="Arial"/>
          <w:sz w:val="22"/>
          <w:szCs w:val="22"/>
        </w:rPr>
        <w:t>Neben Neu</w:t>
      </w:r>
      <w:r w:rsidR="007D4C04" w:rsidRPr="0064412D">
        <w:rPr>
          <w:rFonts w:ascii="Arial" w:hAnsi="Arial" w:cs="Arial"/>
          <w:sz w:val="22"/>
          <w:szCs w:val="22"/>
        </w:rPr>
        <w:t>maschine</w:t>
      </w:r>
      <w:r w:rsidRPr="0064412D">
        <w:rPr>
          <w:rFonts w:ascii="Arial" w:hAnsi="Arial" w:cs="Arial"/>
          <w:sz w:val="22"/>
          <w:szCs w:val="22"/>
        </w:rPr>
        <w:t xml:space="preserve">n war auch </w:t>
      </w:r>
      <w:r w:rsidR="007D4C04" w:rsidRPr="0064412D">
        <w:rPr>
          <w:rFonts w:ascii="Arial" w:hAnsi="Arial" w:cs="Arial"/>
          <w:sz w:val="22"/>
          <w:szCs w:val="22"/>
        </w:rPr>
        <w:t xml:space="preserve">das </w:t>
      </w:r>
      <w:r w:rsidRPr="0064412D">
        <w:rPr>
          <w:rFonts w:ascii="Arial" w:hAnsi="Arial" w:cs="Arial"/>
          <w:sz w:val="22"/>
          <w:szCs w:val="22"/>
        </w:rPr>
        <w:t>Nachrüst</w:t>
      </w:r>
      <w:r w:rsidR="007D4C04" w:rsidRPr="0064412D">
        <w:rPr>
          <w:rFonts w:ascii="Arial" w:hAnsi="Arial" w:cs="Arial"/>
          <w:sz w:val="22"/>
          <w:szCs w:val="22"/>
        </w:rPr>
        <w:t>en</w:t>
      </w:r>
      <w:r w:rsidRPr="0064412D">
        <w:rPr>
          <w:rFonts w:ascii="Arial" w:hAnsi="Arial" w:cs="Arial"/>
          <w:sz w:val="22"/>
          <w:szCs w:val="22"/>
        </w:rPr>
        <w:t xml:space="preserve"> ein Thema, insbesondere wenn </w:t>
      </w:r>
      <w:r w:rsidR="007D4C04" w:rsidRPr="0064412D">
        <w:rPr>
          <w:rFonts w:ascii="Arial" w:hAnsi="Arial" w:cs="Arial"/>
          <w:sz w:val="22"/>
          <w:szCs w:val="22"/>
        </w:rPr>
        <w:t xml:space="preserve">wegen eines veränderten </w:t>
      </w:r>
      <w:r w:rsidRPr="0064412D">
        <w:rPr>
          <w:rFonts w:ascii="Arial" w:hAnsi="Arial" w:cs="Arial"/>
          <w:sz w:val="22"/>
          <w:szCs w:val="22"/>
        </w:rPr>
        <w:t>Produktspektrum</w:t>
      </w:r>
      <w:r w:rsidR="007D4C04" w:rsidRPr="0064412D">
        <w:rPr>
          <w:rFonts w:ascii="Arial" w:hAnsi="Arial" w:cs="Arial"/>
          <w:sz w:val="22"/>
          <w:szCs w:val="22"/>
        </w:rPr>
        <w:t xml:space="preserve">s und anderen Werkzeugen </w:t>
      </w:r>
      <w:r w:rsidRPr="0064412D">
        <w:rPr>
          <w:rFonts w:ascii="Arial" w:hAnsi="Arial" w:cs="Arial"/>
          <w:sz w:val="22"/>
          <w:szCs w:val="22"/>
        </w:rPr>
        <w:t>bestehende</w:t>
      </w:r>
      <w:r w:rsidR="007D4C04" w:rsidRPr="0064412D">
        <w:rPr>
          <w:rFonts w:ascii="Arial" w:hAnsi="Arial" w:cs="Arial"/>
          <w:sz w:val="22"/>
          <w:szCs w:val="22"/>
        </w:rPr>
        <w:t xml:space="preserve"> </w:t>
      </w:r>
      <w:r w:rsidRPr="0064412D">
        <w:rPr>
          <w:rFonts w:ascii="Arial" w:hAnsi="Arial" w:cs="Arial"/>
          <w:sz w:val="22"/>
          <w:szCs w:val="22"/>
        </w:rPr>
        <w:t xml:space="preserve">Pressen </w:t>
      </w:r>
      <w:r w:rsidR="007D4C04" w:rsidRPr="0064412D">
        <w:rPr>
          <w:rFonts w:ascii="Arial" w:hAnsi="Arial" w:cs="Arial"/>
          <w:sz w:val="22"/>
          <w:szCs w:val="22"/>
        </w:rPr>
        <w:t>angepasst und optimiert werden müssen</w:t>
      </w:r>
      <w:r w:rsidRPr="0064412D">
        <w:rPr>
          <w:rFonts w:ascii="Arial" w:hAnsi="Arial" w:cs="Arial"/>
          <w:sz w:val="22"/>
          <w:szCs w:val="22"/>
        </w:rPr>
        <w:t xml:space="preserve">. </w:t>
      </w:r>
      <w:r w:rsidR="003B5989" w:rsidRPr="0064412D">
        <w:rPr>
          <w:rFonts w:ascii="Arial" w:hAnsi="Arial" w:cs="Arial"/>
          <w:sz w:val="22"/>
          <w:szCs w:val="22"/>
        </w:rPr>
        <w:t xml:space="preserve">Gespräche drehten sich außerdem um </w:t>
      </w:r>
      <w:r w:rsidRPr="0064412D">
        <w:rPr>
          <w:rFonts w:ascii="Arial" w:hAnsi="Arial" w:cs="Arial"/>
          <w:sz w:val="22"/>
          <w:szCs w:val="22"/>
        </w:rPr>
        <w:t xml:space="preserve">Maschinenumzüge im Rahmen der Verlagerung von Produktionsstandorten und zunehmend </w:t>
      </w:r>
      <w:r w:rsidR="003B5989" w:rsidRPr="0064412D">
        <w:rPr>
          <w:rFonts w:ascii="Arial" w:hAnsi="Arial" w:cs="Arial"/>
          <w:sz w:val="22"/>
          <w:szCs w:val="22"/>
        </w:rPr>
        <w:t xml:space="preserve">um </w:t>
      </w:r>
      <w:r w:rsidRPr="0064412D">
        <w:rPr>
          <w:rFonts w:ascii="Arial" w:hAnsi="Arial" w:cs="Arial"/>
          <w:sz w:val="22"/>
          <w:szCs w:val="22"/>
        </w:rPr>
        <w:t xml:space="preserve">Servicepakete für Anlagen. </w:t>
      </w:r>
    </w:p>
    <w:p w14:paraId="15954A56" w14:textId="77777777" w:rsidR="007340C0" w:rsidRPr="0064412D" w:rsidRDefault="004F2E48" w:rsidP="00F4595D">
      <w:pPr>
        <w:spacing w:after="120" w:line="360" w:lineRule="auto"/>
        <w:rPr>
          <w:rFonts w:ascii="Arial" w:hAnsi="Arial" w:cs="Arial"/>
          <w:sz w:val="22"/>
          <w:szCs w:val="22"/>
        </w:rPr>
      </w:pPr>
      <w:r w:rsidRPr="0064412D">
        <w:rPr>
          <w:rFonts w:ascii="Arial" w:hAnsi="Arial" w:cs="Arial"/>
          <w:sz w:val="22"/>
          <w:szCs w:val="22"/>
        </w:rPr>
        <w:t>„Das Thema ‚Automatisierung‘ wird immer wieder angesprochen, die</w:t>
      </w:r>
      <w:r w:rsidR="007D4C04" w:rsidRPr="0064412D">
        <w:rPr>
          <w:rFonts w:ascii="Arial" w:hAnsi="Arial" w:cs="Arial"/>
          <w:sz w:val="22"/>
          <w:szCs w:val="22"/>
        </w:rPr>
        <w:t xml:space="preserve">se </w:t>
      </w:r>
      <w:r w:rsidRPr="0064412D">
        <w:rPr>
          <w:rFonts w:ascii="Arial" w:hAnsi="Arial" w:cs="Arial"/>
          <w:sz w:val="22"/>
          <w:szCs w:val="22"/>
        </w:rPr>
        <w:t>lohnt sich in der Gummiverarbeitung aber meist nur bei Pressensystemen</w:t>
      </w:r>
      <w:r w:rsidR="007D4C04" w:rsidRPr="0064412D">
        <w:rPr>
          <w:rFonts w:ascii="Arial" w:hAnsi="Arial" w:cs="Arial"/>
          <w:sz w:val="22"/>
          <w:szCs w:val="22"/>
        </w:rPr>
        <w:t>,</w:t>
      </w:r>
      <w:r w:rsidRPr="0064412D">
        <w:rPr>
          <w:rFonts w:ascii="Arial" w:hAnsi="Arial" w:cs="Arial"/>
          <w:sz w:val="22"/>
          <w:szCs w:val="22"/>
        </w:rPr>
        <w:t xml:space="preserve"> auf denen große Losgrößen gefertigt werden und wenige Werkzeugwechsel anfallen“, erklärt Kiefer.</w:t>
      </w:r>
      <w:r w:rsidR="00081DFB" w:rsidRPr="0064412D">
        <w:rPr>
          <w:rFonts w:ascii="Arial" w:hAnsi="Arial" w:cs="Arial"/>
          <w:sz w:val="22"/>
          <w:szCs w:val="22"/>
        </w:rPr>
        <w:t xml:space="preserve"> Ist dies der Fall, </w:t>
      </w:r>
      <w:r w:rsidR="00081DFB" w:rsidRPr="0064412D">
        <w:rPr>
          <w:rFonts w:ascii="Arial" w:hAnsi="Arial" w:cs="Arial"/>
          <w:sz w:val="22"/>
          <w:szCs w:val="22"/>
        </w:rPr>
        <w:lastRenderedPageBreak/>
        <w:t xml:space="preserve">bietet Wickert seinen Kunden </w:t>
      </w:r>
      <w:r w:rsidR="003C2628" w:rsidRPr="0064412D">
        <w:rPr>
          <w:rFonts w:ascii="Arial" w:hAnsi="Arial" w:cs="Arial"/>
          <w:sz w:val="22"/>
          <w:szCs w:val="22"/>
        </w:rPr>
        <w:t xml:space="preserve">zahlreiche Optionen für </w:t>
      </w:r>
      <w:r w:rsidR="007340C0" w:rsidRPr="0064412D">
        <w:rPr>
          <w:rFonts w:ascii="Arial" w:hAnsi="Arial" w:cs="Arial"/>
          <w:sz w:val="22"/>
          <w:szCs w:val="22"/>
        </w:rPr>
        <w:t xml:space="preserve">die Automatisierung von </w:t>
      </w:r>
      <w:r w:rsidR="003C2628" w:rsidRPr="0064412D">
        <w:rPr>
          <w:rFonts w:ascii="Arial" w:hAnsi="Arial" w:cs="Arial"/>
          <w:sz w:val="22"/>
          <w:szCs w:val="22"/>
        </w:rPr>
        <w:t>Prozesse</w:t>
      </w:r>
      <w:r w:rsidR="007340C0" w:rsidRPr="0064412D">
        <w:rPr>
          <w:rFonts w:ascii="Arial" w:hAnsi="Arial" w:cs="Arial"/>
          <w:sz w:val="22"/>
          <w:szCs w:val="22"/>
        </w:rPr>
        <w:t>n an</w:t>
      </w:r>
      <w:r w:rsidR="003C2628" w:rsidRPr="0064412D">
        <w:rPr>
          <w:rFonts w:ascii="Arial" w:hAnsi="Arial" w:cs="Arial"/>
          <w:sz w:val="22"/>
          <w:szCs w:val="22"/>
        </w:rPr>
        <w:t>.</w:t>
      </w:r>
      <w:r w:rsidR="003B5989" w:rsidRPr="0064412D">
        <w:rPr>
          <w:rFonts w:ascii="Arial" w:hAnsi="Arial" w:cs="Arial"/>
          <w:sz w:val="22"/>
          <w:szCs w:val="22"/>
        </w:rPr>
        <w:t xml:space="preserve"> </w:t>
      </w:r>
    </w:p>
    <w:p w14:paraId="30E8E505" w14:textId="4B1C2AB0" w:rsidR="006D0731" w:rsidRPr="0064412D" w:rsidRDefault="00D63F3F" w:rsidP="00F4595D">
      <w:pPr>
        <w:spacing w:after="120" w:line="360" w:lineRule="auto"/>
        <w:rPr>
          <w:rFonts w:ascii="Arial" w:hAnsi="Arial" w:cs="Arial"/>
          <w:b/>
          <w:bCs/>
          <w:sz w:val="22"/>
          <w:szCs w:val="22"/>
        </w:rPr>
      </w:pPr>
      <w:r w:rsidRPr="0064412D">
        <w:rPr>
          <w:rFonts w:ascii="Arial" w:hAnsi="Arial" w:cs="Arial"/>
          <w:b/>
          <w:bCs/>
          <w:sz w:val="22"/>
          <w:szCs w:val="22"/>
        </w:rPr>
        <w:t xml:space="preserve">Auf der DKT im Fokus: </w:t>
      </w:r>
      <w:r w:rsidR="003B5989" w:rsidRPr="0064412D">
        <w:rPr>
          <w:rFonts w:ascii="Arial" w:hAnsi="Arial" w:cs="Arial"/>
          <w:b/>
          <w:bCs/>
          <w:sz w:val="22"/>
          <w:szCs w:val="22"/>
        </w:rPr>
        <w:t>Maßgeschneiderte Pressensysteme</w:t>
      </w:r>
    </w:p>
    <w:p w14:paraId="36575940" w14:textId="77777777" w:rsidR="003B5989" w:rsidRPr="0064412D" w:rsidRDefault="003B5989" w:rsidP="00B020DB">
      <w:pPr>
        <w:spacing w:after="120" w:line="360" w:lineRule="auto"/>
        <w:rPr>
          <w:rFonts w:ascii="Arial" w:hAnsi="Arial" w:cs="Arial"/>
          <w:sz w:val="22"/>
          <w:szCs w:val="22"/>
        </w:rPr>
      </w:pPr>
      <w:r w:rsidRPr="0064412D">
        <w:rPr>
          <w:rFonts w:ascii="Arial" w:hAnsi="Arial" w:cs="Arial"/>
          <w:sz w:val="22"/>
          <w:szCs w:val="22"/>
        </w:rPr>
        <w:t xml:space="preserve">Auf eine umfassende individuelle Beratung der Standbesucher hatte sich Wickert vorbereitet und </w:t>
      </w:r>
      <w:r w:rsidR="00B020DB" w:rsidRPr="0064412D">
        <w:rPr>
          <w:rFonts w:ascii="Arial" w:hAnsi="Arial" w:cs="Arial"/>
          <w:sz w:val="22"/>
          <w:szCs w:val="22"/>
        </w:rPr>
        <w:t>maßgeschneiderte Pressensysteme für die effiziente Fertigung von hochwertigen Elastomerformteilen</w:t>
      </w:r>
      <w:r w:rsidRPr="0064412D">
        <w:rPr>
          <w:rFonts w:ascii="Arial" w:hAnsi="Arial" w:cs="Arial"/>
          <w:sz w:val="22"/>
          <w:szCs w:val="22"/>
        </w:rPr>
        <w:t xml:space="preserve"> in den Mittelpunkt seines Messeauftritts gestellt</w:t>
      </w:r>
      <w:r w:rsidR="00B020DB" w:rsidRPr="0064412D">
        <w:rPr>
          <w:rFonts w:ascii="Arial" w:hAnsi="Arial" w:cs="Arial"/>
          <w:sz w:val="22"/>
          <w:szCs w:val="22"/>
        </w:rPr>
        <w:t xml:space="preserve">. </w:t>
      </w:r>
    </w:p>
    <w:p w14:paraId="3D50CB85" w14:textId="5A2795A1" w:rsidR="00F330BE" w:rsidRPr="0064412D" w:rsidRDefault="001C392A" w:rsidP="00B020DB">
      <w:pPr>
        <w:spacing w:after="120" w:line="360" w:lineRule="auto"/>
        <w:rPr>
          <w:rFonts w:ascii="Arial" w:hAnsi="Arial" w:cs="Arial"/>
          <w:sz w:val="22"/>
          <w:szCs w:val="22"/>
        </w:rPr>
      </w:pPr>
      <w:r w:rsidRPr="0064412D">
        <w:rPr>
          <w:rFonts w:ascii="Arial" w:hAnsi="Arial" w:cs="Arial"/>
          <w:sz w:val="22"/>
          <w:szCs w:val="22"/>
        </w:rPr>
        <w:t>Bei den</w:t>
      </w:r>
      <w:r w:rsidR="003B5989" w:rsidRPr="0064412D">
        <w:rPr>
          <w:rFonts w:ascii="Arial" w:hAnsi="Arial" w:cs="Arial"/>
          <w:sz w:val="22"/>
          <w:szCs w:val="22"/>
        </w:rPr>
        <w:t xml:space="preserve"> Anlagen </w:t>
      </w:r>
      <w:r w:rsidRPr="0064412D">
        <w:rPr>
          <w:rFonts w:ascii="Arial" w:hAnsi="Arial" w:cs="Arial"/>
          <w:sz w:val="22"/>
          <w:szCs w:val="22"/>
        </w:rPr>
        <w:t>stehen Kunden Fertigungsv</w:t>
      </w:r>
      <w:r w:rsidR="00F4595D" w:rsidRPr="0064412D">
        <w:rPr>
          <w:rFonts w:ascii="Arial" w:hAnsi="Arial" w:cs="Arial"/>
          <w:sz w:val="22"/>
          <w:szCs w:val="22"/>
        </w:rPr>
        <w:t>erfahren wie das Compression Moulding (CM), Transfer Moulding (TM) und Injection Transfer Moulding (ITM)</w:t>
      </w:r>
      <w:r w:rsidR="00B020DB" w:rsidRPr="0064412D">
        <w:rPr>
          <w:rFonts w:ascii="Arial" w:hAnsi="Arial" w:cs="Arial"/>
          <w:sz w:val="22"/>
          <w:szCs w:val="22"/>
        </w:rPr>
        <w:t xml:space="preserve"> </w:t>
      </w:r>
      <w:r w:rsidR="003B5989" w:rsidRPr="0064412D">
        <w:rPr>
          <w:rFonts w:ascii="Arial" w:hAnsi="Arial" w:cs="Arial"/>
          <w:sz w:val="22"/>
          <w:szCs w:val="22"/>
        </w:rPr>
        <w:t>zu</w:t>
      </w:r>
      <w:r w:rsidRPr="0064412D">
        <w:rPr>
          <w:rFonts w:ascii="Arial" w:hAnsi="Arial" w:cs="Arial"/>
          <w:sz w:val="22"/>
          <w:szCs w:val="22"/>
        </w:rPr>
        <w:t>r Auswahl</w:t>
      </w:r>
      <w:r w:rsidR="00F4595D" w:rsidRPr="0064412D">
        <w:rPr>
          <w:rFonts w:ascii="Arial" w:hAnsi="Arial" w:cs="Arial"/>
          <w:sz w:val="22"/>
          <w:szCs w:val="22"/>
        </w:rPr>
        <w:t xml:space="preserve">. </w:t>
      </w:r>
      <w:bookmarkEnd w:id="16"/>
      <w:r w:rsidR="003B5989" w:rsidRPr="0064412D">
        <w:rPr>
          <w:rFonts w:ascii="Arial" w:hAnsi="Arial" w:cs="Arial"/>
          <w:sz w:val="22"/>
          <w:szCs w:val="22"/>
        </w:rPr>
        <w:t xml:space="preserve">Hervorstechende Eigenschaften der </w:t>
      </w:r>
      <w:r w:rsidR="00DA4A5C" w:rsidRPr="0064412D">
        <w:rPr>
          <w:rFonts w:ascii="Arial" w:hAnsi="Arial" w:cs="Arial"/>
          <w:sz w:val="22"/>
          <w:szCs w:val="22"/>
        </w:rPr>
        <w:t xml:space="preserve">Pressen </w:t>
      </w:r>
      <w:r w:rsidR="003B5989" w:rsidRPr="0064412D">
        <w:rPr>
          <w:rFonts w:ascii="Arial" w:hAnsi="Arial" w:cs="Arial"/>
          <w:sz w:val="22"/>
          <w:szCs w:val="22"/>
        </w:rPr>
        <w:t>sind</w:t>
      </w:r>
      <w:r w:rsidR="0049504C" w:rsidRPr="0064412D">
        <w:rPr>
          <w:rFonts w:ascii="Arial" w:hAnsi="Arial" w:cs="Arial"/>
          <w:sz w:val="22"/>
          <w:szCs w:val="22"/>
        </w:rPr>
        <w:t xml:space="preserve"> </w:t>
      </w:r>
      <w:r w:rsidR="001A0A0C" w:rsidRPr="0064412D">
        <w:rPr>
          <w:rFonts w:ascii="Arial" w:hAnsi="Arial" w:cs="Arial"/>
          <w:sz w:val="22"/>
          <w:szCs w:val="22"/>
        </w:rPr>
        <w:t xml:space="preserve">unter anderem eine </w:t>
      </w:r>
      <w:r w:rsidR="00DA4A5C" w:rsidRPr="0064412D">
        <w:rPr>
          <w:rFonts w:ascii="Arial" w:hAnsi="Arial" w:cs="Arial"/>
          <w:sz w:val="22"/>
          <w:szCs w:val="22"/>
        </w:rPr>
        <w:t>sehr homogene Temperaturverteilung auf der Heizplattenoberfläche</w:t>
      </w:r>
      <w:r w:rsidR="001A0A0C" w:rsidRPr="0064412D">
        <w:rPr>
          <w:rFonts w:ascii="Arial" w:hAnsi="Arial" w:cs="Arial"/>
          <w:sz w:val="22"/>
          <w:szCs w:val="22"/>
        </w:rPr>
        <w:t xml:space="preserve"> und eine </w:t>
      </w:r>
      <w:r w:rsidR="00DA4A5C" w:rsidRPr="0064412D">
        <w:rPr>
          <w:rFonts w:ascii="Arial" w:hAnsi="Arial" w:cs="Arial"/>
          <w:sz w:val="22"/>
          <w:szCs w:val="22"/>
        </w:rPr>
        <w:t>ausgesprochen präzise Planparallelitä</w:t>
      </w:r>
      <w:r w:rsidR="001A0A0C" w:rsidRPr="0064412D">
        <w:rPr>
          <w:rFonts w:ascii="Arial" w:hAnsi="Arial" w:cs="Arial"/>
          <w:sz w:val="22"/>
          <w:szCs w:val="22"/>
        </w:rPr>
        <w:t>t</w:t>
      </w:r>
      <w:r w:rsidR="00DA4A5C" w:rsidRPr="0064412D">
        <w:rPr>
          <w:rFonts w:ascii="Arial" w:hAnsi="Arial" w:cs="Arial"/>
          <w:sz w:val="22"/>
          <w:szCs w:val="22"/>
        </w:rPr>
        <w:t xml:space="preserve">. </w:t>
      </w:r>
      <w:r w:rsidR="001A0A0C" w:rsidRPr="0064412D">
        <w:rPr>
          <w:rFonts w:ascii="Arial" w:hAnsi="Arial" w:cs="Arial"/>
          <w:sz w:val="22"/>
          <w:szCs w:val="22"/>
        </w:rPr>
        <w:t xml:space="preserve">Außerdem verfügt Wickert über jahrzehntelange Erfahrung bei Anlagen zur </w:t>
      </w:r>
      <w:r w:rsidR="0049504C" w:rsidRPr="0064412D">
        <w:rPr>
          <w:rFonts w:ascii="Arial" w:hAnsi="Arial" w:cs="Arial"/>
          <w:sz w:val="22"/>
          <w:szCs w:val="22"/>
        </w:rPr>
        <w:t>Gummiverarbeitung im Vakuum</w:t>
      </w:r>
      <w:r w:rsidR="001A0A0C" w:rsidRPr="0064412D">
        <w:rPr>
          <w:rFonts w:ascii="Arial" w:hAnsi="Arial" w:cs="Arial"/>
          <w:sz w:val="22"/>
          <w:szCs w:val="22"/>
        </w:rPr>
        <w:t>.</w:t>
      </w:r>
    </w:p>
    <w:bookmarkEnd w:id="4"/>
    <w:bookmarkEnd w:id="5"/>
    <w:bookmarkEnd w:id="10"/>
    <w:bookmarkEnd w:id="11"/>
    <w:bookmarkEnd w:id="12"/>
    <w:bookmarkEnd w:id="13"/>
    <w:p w14:paraId="5F6AB3F1" w14:textId="77777777" w:rsidR="0049504C" w:rsidRPr="0064412D" w:rsidRDefault="0049504C" w:rsidP="00222479">
      <w:pPr>
        <w:spacing w:before="120" w:after="120" w:line="360" w:lineRule="auto"/>
        <w:rPr>
          <w:rStyle w:val="Ohne"/>
          <w:rFonts w:ascii="Arial" w:hAnsi="Arial" w:cs="Arial"/>
          <w:b/>
          <w:bCs/>
          <w:sz w:val="22"/>
          <w:szCs w:val="22"/>
        </w:rPr>
      </w:pPr>
    </w:p>
    <w:p w14:paraId="34D93929" w14:textId="77777777" w:rsidR="00F24D2F" w:rsidRPr="00FB064A" w:rsidRDefault="00F24D2F" w:rsidP="00222479">
      <w:pPr>
        <w:spacing w:before="120" w:after="120" w:line="360" w:lineRule="auto"/>
        <w:rPr>
          <w:rStyle w:val="Ohne"/>
          <w:rFonts w:ascii="Arial" w:hAnsi="Arial" w:cs="Arial"/>
          <w:b/>
          <w:bCs/>
          <w:sz w:val="22"/>
          <w:szCs w:val="22"/>
        </w:rPr>
      </w:pPr>
    </w:p>
    <w:p w14:paraId="57CB4DB3" w14:textId="5D56A0FB" w:rsidR="00222479" w:rsidRPr="00FB064A" w:rsidRDefault="00222479" w:rsidP="00222479">
      <w:pPr>
        <w:spacing w:before="120" w:after="120" w:line="360" w:lineRule="auto"/>
        <w:rPr>
          <w:rFonts w:ascii="Arial" w:hAnsi="Arial" w:cs="Arial"/>
          <w:b/>
          <w:sz w:val="22"/>
          <w:szCs w:val="22"/>
        </w:rPr>
      </w:pPr>
      <w:r w:rsidRPr="00FB064A">
        <w:rPr>
          <w:rFonts w:ascii="Arial" w:hAnsi="Arial" w:cs="Arial"/>
          <w:b/>
          <w:sz w:val="22"/>
          <w:szCs w:val="22"/>
        </w:rPr>
        <w:t>Über die Wickert Maschinenbau GmbH</w:t>
      </w:r>
    </w:p>
    <w:p w14:paraId="2D70B42E" w14:textId="77777777" w:rsidR="00222479" w:rsidRPr="00FB064A" w:rsidRDefault="00222479" w:rsidP="00222479">
      <w:pPr>
        <w:spacing w:before="120" w:after="120" w:line="360" w:lineRule="auto"/>
        <w:rPr>
          <w:rFonts w:ascii="Arial" w:hAnsi="Arial" w:cs="Arial"/>
          <w:sz w:val="22"/>
          <w:szCs w:val="22"/>
        </w:rPr>
      </w:pPr>
      <w:r w:rsidRPr="00FB064A">
        <w:rPr>
          <w:rFonts w:ascii="Arial" w:hAnsi="Arial" w:cs="Arial"/>
          <w:sz w:val="22"/>
          <w:szCs w:val="22"/>
        </w:rPr>
        <w:t xml:space="preserve">Die Wickert Maschinenbau GmbH ist ein mittelständisches familiengeführtes Unternehmen mit Sitz in Landau/Pfalz. Sie entwickelt und fertigt komplexe, vollautomatische Anlagen, in die ihre hydraulischen Pressen integriert werden. Alle Maschinen und Anlagen sind modular aufgebaut, mit Presskräften zwischen 20 und 100.000 kN verfügbar und werden jeweils kundenspezifisch parametriert. Eingesetzt werden sie zur Verarbeitung von Elastomeren, Composites, Kunststoffen und Pulvermaterialien. Außer zur Herstellung von pharmazeutischen Verschlussstopfen werden die Pressen auch zur Produktion von Sicherheitsteilen in KFZ-Bremsanlagen und zur Fertigung von Bipolarplatten für Brennstoffzellen verwendet. Des Weiteren werden Wickert-Pressen in der E-Mobilität eingesetzt sowie in Laboren und Forschungseinrichtungen. </w:t>
      </w:r>
    </w:p>
    <w:p w14:paraId="6058F44B" w14:textId="6C4C2DC4" w:rsidR="00057DB3" w:rsidRPr="00FB064A" w:rsidRDefault="00222479" w:rsidP="00222479">
      <w:pPr>
        <w:spacing w:before="120" w:after="120" w:line="360" w:lineRule="auto"/>
        <w:rPr>
          <w:rStyle w:val="Ohne"/>
          <w:rFonts w:ascii="Arial" w:hAnsi="Arial" w:cs="Arial"/>
          <w:b/>
          <w:bCs/>
          <w:sz w:val="22"/>
          <w:szCs w:val="22"/>
        </w:rPr>
      </w:pPr>
      <w:r w:rsidRPr="00FB064A">
        <w:rPr>
          <w:rFonts w:ascii="Arial" w:hAnsi="Arial" w:cs="Arial"/>
          <w:sz w:val="22"/>
          <w:szCs w:val="22"/>
        </w:rPr>
        <w:t>Stephanie Wickert und Stefan Herzinger leiten als Gesellschafter und Geschäftsführer das 1901 gegründete Familienunternehmen, das durch einen Beirat unter der Leitung von Hans-Joachim Wickert unterstützt wird. Wickert fertigt ausschließlich in Landau, von wo aus es seine Kunden in Europa, Amerika und Asien beliefert. 2023 erzielten 200 Mitarbeiter rund 41 Mio. € Umsatz</w:t>
      </w:r>
      <w:r w:rsidR="00EC17A9" w:rsidRPr="00FB064A">
        <w:rPr>
          <w:rStyle w:val="Ohne"/>
          <w:rFonts w:ascii="Arial" w:hAnsi="Arial" w:cs="Arial"/>
          <w:b/>
          <w:bCs/>
          <w:sz w:val="22"/>
          <w:szCs w:val="22"/>
        </w:rPr>
        <w:br w:type="column"/>
      </w:r>
      <w:r w:rsidR="00E2682A" w:rsidRPr="00FB064A">
        <w:rPr>
          <w:rStyle w:val="Ohne"/>
          <w:rFonts w:ascii="Arial" w:hAnsi="Arial" w:cs="Arial"/>
          <w:b/>
          <w:bCs/>
          <w:sz w:val="22"/>
          <w:szCs w:val="22"/>
        </w:rPr>
        <w:lastRenderedPageBreak/>
        <w:t>Fotos:</w:t>
      </w:r>
    </w:p>
    <w:p w14:paraId="4151A98C" w14:textId="07FDA082" w:rsidR="005A5A16" w:rsidRDefault="005A5A16" w:rsidP="004C5F50">
      <w:pPr>
        <w:spacing w:after="120" w:line="360" w:lineRule="auto"/>
        <w:rPr>
          <w:rFonts w:ascii="Arial" w:hAnsi="Arial" w:cs="Arial"/>
          <w:color w:val="FF0000"/>
          <w:sz w:val="22"/>
          <w:szCs w:val="22"/>
        </w:rPr>
      </w:pPr>
      <w:bookmarkStart w:id="17" w:name="OLE_LINK7"/>
      <w:bookmarkStart w:id="18" w:name="OLE_LINK8"/>
      <w:bookmarkStart w:id="19" w:name="OLE_LINK28"/>
      <w:bookmarkStart w:id="20" w:name="OLE_LINK65"/>
      <w:bookmarkStart w:id="21" w:name="OLE_LINK66"/>
      <w:bookmarkStart w:id="22" w:name="OLE_LINK9"/>
      <w:r>
        <w:rPr>
          <w:rFonts w:ascii="Arial" w:hAnsi="Arial" w:cs="Arial"/>
          <w:noProof/>
          <w:color w:val="FF0000"/>
          <w:sz w:val="22"/>
          <w:szCs w:val="22"/>
        </w:rPr>
        <w:drawing>
          <wp:inline distT="0" distB="0" distL="0" distR="0" wp14:anchorId="280341AB" wp14:editId="1079340F">
            <wp:extent cx="5400000" cy="3037723"/>
            <wp:effectExtent l="0" t="0" r="0" b="0"/>
            <wp:docPr id="867070005" name="Grafik 2" descr="Ein Bild, das Kleidung, Mann, Anzu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070005" name="Grafik 2" descr="Ein Bild, das Kleidung, Mann, Anzug, Person enthält.&#10;&#10;Automatisch generierte Beschreibung"/>
                    <pic:cNvPicPr/>
                  </pic:nvPicPr>
                  <pic:blipFill>
                    <a:blip r:embed="rId6" cstate="screen">
                      <a:extLst>
                        <a:ext uri="{28A0092B-C50C-407E-A947-70E740481C1C}">
                          <a14:useLocalDpi xmlns:a14="http://schemas.microsoft.com/office/drawing/2010/main"/>
                        </a:ext>
                      </a:extLst>
                    </a:blip>
                    <a:stretch>
                      <a:fillRect/>
                    </a:stretch>
                  </pic:blipFill>
                  <pic:spPr>
                    <a:xfrm>
                      <a:off x="0" y="0"/>
                      <a:ext cx="5400000" cy="3037723"/>
                    </a:xfrm>
                    <a:prstGeom prst="rect">
                      <a:avLst/>
                    </a:prstGeom>
                  </pic:spPr>
                </pic:pic>
              </a:graphicData>
            </a:graphic>
          </wp:inline>
        </w:drawing>
      </w:r>
    </w:p>
    <w:p w14:paraId="68E17962" w14:textId="50FE2802" w:rsidR="00C9092A" w:rsidRPr="00FB064A" w:rsidRDefault="00C9092A" w:rsidP="004C5F50">
      <w:pPr>
        <w:spacing w:after="120" w:line="360" w:lineRule="auto"/>
        <w:rPr>
          <w:rFonts w:ascii="Arial" w:hAnsi="Arial" w:cs="Arial"/>
          <w:sz w:val="22"/>
          <w:szCs w:val="22"/>
        </w:rPr>
      </w:pPr>
      <w:bookmarkStart w:id="23" w:name="OLE_LINK15"/>
      <w:bookmarkStart w:id="24" w:name="OLE_LINK16"/>
      <w:r w:rsidRPr="00FB064A">
        <w:rPr>
          <w:rFonts w:ascii="Arial" w:hAnsi="Arial" w:cs="Arial"/>
          <w:sz w:val="22"/>
          <w:szCs w:val="22"/>
        </w:rPr>
        <w:t>Foto 1:</w:t>
      </w:r>
    </w:p>
    <w:p w14:paraId="2071C266" w14:textId="69E586C8" w:rsidR="00AA528C" w:rsidRPr="00FB064A" w:rsidRDefault="00D63F3F" w:rsidP="004C5F50">
      <w:pPr>
        <w:spacing w:after="120" w:line="360" w:lineRule="auto"/>
        <w:rPr>
          <w:rFonts w:ascii="Arial" w:hAnsi="Arial" w:cs="Arial"/>
          <w:sz w:val="22"/>
          <w:szCs w:val="22"/>
        </w:rPr>
      </w:pPr>
      <w:bookmarkStart w:id="25" w:name="OLE_LINK29"/>
      <w:r>
        <w:rPr>
          <w:rFonts w:ascii="Arial" w:hAnsi="Arial" w:cs="Arial"/>
          <w:sz w:val="22"/>
          <w:szCs w:val="22"/>
        </w:rPr>
        <w:t>Auf eine umfassende individuelle Beratung der Standbesucher hatte sich das Wickert</w:t>
      </w:r>
      <w:r w:rsidR="007D4C04">
        <w:rPr>
          <w:rFonts w:ascii="Arial" w:hAnsi="Arial" w:cs="Arial"/>
          <w:sz w:val="22"/>
          <w:szCs w:val="22"/>
        </w:rPr>
        <w:t>-</w:t>
      </w:r>
      <w:r>
        <w:rPr>
          <w:rFonts w:ascii="Arial" w:hAnsi="Arial" w:cs="Arial"/>
          <w:sz w:val="22"/>
          <w:szCs w:val="22"/>
        </w:rPr>
        <w:t xml:space="preserve">Messeteam vorbereitet </w:t>
      </w:r>
      <w:r w:rsidR="00C9092A" w:rsidRPr="00FB064A">
        <w:rPr>
          <w:rFonts w:ascii="Arial" w:hAnsi="Arial" w:cs="Arial"/>
          <w:sz w:val="22"/>
          <w:szCs w:val="22"/>
        </w:rPr>
        <w:t>(Foto: Wickert).</w:t>
      </w:r>
    </w:p>
    <w:p w14:paraId="269781F2" w14:textId="77777777" w:rsidR="00D63F3F" w:rsidRDefault="00D63F3F" w:rsidP="00D63F3F">
      <w:pPr>
        <w:spacing w:after="120" w:line="360" w:lineRule="auto"/>
        <w:rPr>
          <w:rFonts w:ascii="Arial" w:hAnsi="Arial" w:cs="Arial"/>
          <w:color w:val="FF0000"/>
          <w:sz w:val="22"/>
          <w:szCs w:val="22"/>
        </w:rPr>
      </w:pPr>
      <w:bookmarkStart w:id="26" w:name="OLE_LINK63"/>
      <w:bookmarkStart w:id="27" w:name="OLE_LINK64"/>
      <w:bookmarkEnd w:id="17"/>
      <w:bookmarkEnd w:id="18"/>
      <w:bookmarkEnd w:id="19"/>
      <w:bookmarkEnd w:id="20"/>
      <w:bookmarkEnd w:id="21"/>
      <w:bookmarkEnd w:id="22"/>
      <w:bookmarkEnd w:id="23"/>
      <w:bookmarkEnd w:id="24"/>
      <w:bookmarkEnd w:id="25"/>
    </w:p>
    <w:p w14:paraId="4443AA86" w14:textId="77777777" w:rsidR="005A5A16" w:rsidRDefault="005A5A16" w:rsidP="004C5F50">
      <w:pPr>
        <w:spacing w:after="120" w:line="360" w:lineRule="auto"/>
        <w:rPr>
          <w:rFonts w:ascii="Arial" w:hAnsi="Arial" w:cs="Arial"/>
          <w:sz w:val="22"/>
          <w:szCs w:val="22"/>
        </w:rPr>
      </w:pPr>
      <w:bookmarkStart w:id="28" w:name="OLE_LINK31"/>
      <w:r>
        <w:rPr>
          <w:rFonts w:ascii="Arial" w:hAnsi="Arial" w:cs="Arial"/>
          <w:noProof/>
          <w:color w:val="FF0000"/>
          <w:sz w:val="22"/>
          <w:szCs w:val="22"/>
        </w:rPr>
        <w:drawing>
          <wp:inline distT="0" distB="0" distL="0" distR="0" wp14:anchorId="542CC101" wp14:editId="76CE755C">
            <wp:extent cx="5400000" cy="3037723"/>
            <wp:effectExtent l="0" t="0" r="0" b="0"/>
            <wp:docPr id="1764767257" name="Grafik 1" descr="Ein Bild, das Im Haus, Ausstellung, Text,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837301" name="Grafik 1" descr="Ein Bild, das Im Haus, Ausstellung, Text, Gebäude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5400000" cy="3037723"/>
                    </a:xfrm>
                    <a:prstGeom prst="rect">
                      <a:avLst/>
                    </a:prstGeom>
                  </pic:spPr>
                </pic:pic>
              </a:graphicData>
            </a:graphic>
          </wp:inline>
        </w:drawing>
      </w:r>
    </w:p>
    <w:p w14:paraId="74A25A89" w14:textId="755B2266" w:rsidR="004C5F50" w:rsidRPr="00FB064A" w:rsidRDefault="004C5F50" w:rsidP="004C5F50">
      <w:pPr>
        <w:spacing w:after="120" w:line="360" w:lineRule="auto"/>
        <w:rPr>
          <w:rFonts w:ascii="Arial" w:hAnsi="Arial" w:cs="Arial"/>
          <w:sz w:val="22"/>
          <w:szCs w:val="22"/>
        </w:rPr>
      </w:pPr>
      <w:bookmarkStart w:id="29" w:name="OLE_LINK17"/>
      <w:bookmarkStart w:id="30" w:name="OLE_LINK18"/>
      <w:r w:rsidRPr="00FB064A">
        <w:rPr>
          <w:rFonts w:ascii="Arial" w:hAnsi="Arial" w:cs="Arial"/>
          <w:sz w:val="22"/>
          <w:szCs w:val="22"/>
        </w:rPr>
        <w:t xml:space="preserve">Foto </w:t>
      </w:r>
      <w:r w:rsidR="00C9092A" w:rsidRPr="00FB064A">
        <w:rPr>
          <w:rFonts w:ascii="Arial" w:hAnsi="Arial" w:cs="Arial"/>
          <w:sz w:val="22"/>
          <w:szCs w:val="22"/>
        </w:rPr>
        <w:t>2</w:t>
      </w:r>
      <w:r w:rsidRPr="00FB064A">
        <w:rPr>
          <w:rFonts w:ascii="Arial" w:hAnsi="Arial" w:cs="Arial"/>
          <w:sz w:val="22"/>
          <w:szCs w:val="22"/>
        </w:rPr>
        <w:t>:</w:t>
      </w:r>
    </w:p>
    <w:p w14:paraId="32B60ABA" w14:textId="0820F58A" w:rsidR="00B80FC5" w:rsidRPr="00FB064A" w:rsidRDefault="00D63F3F" w:rsidP="00B80FC5">
      <w:pPr>
        <w:spacing w:after="120" w:line="360" w:lineRule="auto"/>
        <w:rPr>
          <w:rFonts w:ascii="Arial" w:hAnsi="Arial" w:cs="Arial"/>
          <w:sz w:val="22"/>
          <w:szCs w:val="22"/>
        </w:rPr>
      </w:pPr>
      <w:bookmarkStart w:id="31" w:name="OLE_LINK27"/>
      <w:bookmarkEnd w:id="26"/>
      <w:bookmarkEnd w:id="27"/>
      <w:r>
        <w:rPr>
          <w:rFonts w:ascii="Arial" w:hAnsi="Arial" w:cs="Arial"/>
          <w:sz w:val="22"/>
          <w:szCs w:val="22"/>
        </w:rPr>
        <w:t>Bei Wickert auf der DKT standen m</w:t>
      </w:r>
      <w:r w:rsidRPr="00FB064A">
        <w:rPr>
          <w:rFonts w:ascii="Arial" w:hAnsi="Arial" w:cs="Arial"/>
          <w:sz w:val="22"/>
          <w:szCs w:val="22"/>
        </w:rPr>
        <w:t>aßgeschneiderte Pressensysteme für die effiziente Fertigung von hochwertigen Elastomerformteilen</w:t>
      </w:r>
      <w:r>
        <w:rPr>
          <w:rFonts w:ascii="Arial" w:hAnsi="Arial" w:cs="Arial"/>
          <w:sz w:val="22"/>
          <w:szCs w:val="22"/>
        </w:rPr>
        <w:t xml:space="preserve"> </w:t>
      </w:r>
      <w:r w:rsidR="007D4C04">
        <w:rPr>
          <w:rFonts w:ascii="Arial" w:hAnsi="Arial" w:cs="Arial"/>
          <w:sz w:val="22"/>
          <w:szCs w:val="22"/>
        </w:rPr>
        <w:t xml:space="preserve">im </w:t>
      </w:r>
      <w:r>
        <w:rPr>
          <w:rFonts w:ascii="Arial" w:hAnsi="Arial" w:cs="Arial"/>
          <w:sz w:val="22"/>
          <w:szCs w:val="22"/>
        </w:rPr>
        <w:t xml:space="preserve">Mittelpunkt </w:t>
      </w:r>
      <w:r w:rsidR="00B80FC5" w:rsidRPr="00FB064A">
        <w:rPr>
          <w:rFonts w:ascii="Arial" w:hAnsi="Arial" w:cs="Arial"/>
          <w:sz w:val="22"/>
          <w:szCs w:val="22"/>
        </w:rPr>
        <w:t>(Foto: Wickert).</w:t>
      </w:r>
    </w:p>
    <w:p w14:paraId="227A6E1E" w14:textId="337C13AB" w:rsidR="00F709E3" w:rsidRPr="00FB064A" w:rsidRDefault="00F709E3" w:rsidP="000A1F59">
      <w:pPr>
        <w:spacing w:after="120" w:line="360" w:lineRule="auto"/>
        <w:rPr>
          <w:rFonts w:ascii="Arial" w:hAnsi="Arial" w:cs="Arial"/>
          <w:sz w:val="22"/>
          <w:szCs w:val="22"/>
        </w:rPr>
      </w:pPr>
      <w:bookmarkStart w:id="32" w:name="OLE_LINK59"/>
      <w:bookmarkStart w:id="33" w:name="OLE_LINK60"/>
      <w:bookmarkEnd w:id="28"/>
      <w:bookmarkEnd w:id="29"/>
      <w:bookmarkEnd w:id="30"/>
      <w:bookmarkEnd w:id="31"/>
      <w:r w:rsidRPr="00FB064A">
        <w:rPr>
          <w:rFonts w:ascii="Arial" w:hAnsi="Arial" w:cs="Arial"/>
          <w:noProof/>
          <w:sz w:val="22"/>
          <w:szCs w:val="22"/>
        </w:rPr>
        <w:lastRenderedPageBreak/>
        <w:drawing>
          <wp:inline distT="0" distB="0" distL="0" distR="0" wp14:anchorId="22512F4F" wp14:editId="5A43DA85">
            <wp:extent cx="5040000" cy="3357220"/>
            <wp:effectExtent l="0" t="0" r="1905" b="0"/>
            <wp:docPr id="9" name="Grafik 9" descr="Ein Bild, das drinnen, Boden, Gebäude,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Boden, Gebäude, Deck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040000" cy="3357220"/>
                    </a:xfrm>
                    <a:prstGeom prst="rect">
                      <a:avLst/>
                    </a:prstGeom>
                  </pic:spPr>
                </pic:pic>
              </a:graphicData>
            </a:graphic>
          </wp:inline>
        </w:drawing>
      </w:r>
    </w:p>
    <w:p w14:paraId="3675699A" w14:textId="109E42EE" w:rsidR="000A1F59" w:rsidRPr="00FB064A" w:rsidRDefault="000A1F59" w:rsidP="000A1F59">
      <w:pPr>
        <w:spacing w:after="120" w:line="360" w:lineRule="auto"/>
        <w:rPr>
          <w:rFonts w:ascii="Arial" w:hAnsi="Arial" w:cs="Arial"/>
          <w:sz w:val="22"/>
          <w:szCs w:val="22"/>
        </w:rPr>
      </w:pPr>
      <w:bookmarkStart w:id="34" w:name="OLE_LINK19"/>
      <w:bookmarkStart w:id="35" w:name="OLE_LINK20"/>
      <w:r w:rsidRPr="00FB064A">
        <w:rPr>
          <w:rFonts w:ascii="Arial" w:hAnsi="Arial" w:cs="Arial"/>
          <w:sz w:val="22"/>
          <w:szCs w:val="22"/>
        </w:rPr>
        <w:t xml:space="preserve">Foto </w:t>
      </w:r>
      <w:r w:rsidR="00B05B66" w:rsidRPr="00FB064A">
        <w:rPr>
          <w:rFonts w:ascii="Arial" w:hAnsi="Arial" w:cs="Arial"/>
          <w:sz w:val="22"/>
          <w:szCs w:val="22"/>
        </w:rPr>
        <w:t>3</w:t>
      </w:r>
      <w:r w:rsidRPr="00FB064A">
        <w:rPr>
          <w:rFonts w:ascii="Arial" w:hAnsi="Arial" w:cs="Arial"/>
          <w:sz w:val="22"/>
          <w:szCs w:val="22"/>
        </w:rPr>
        <w:t>:</w:t>
      </w:r>
    </w:p>
    <w:bookmarkEnd w:id="32"/>
    <w:bookmarkEnd w:id="33"/>
    <w:p w14:paraId="58CF34C0" w14:textId="233266A1" w:rsidR="00B80FC5" w:rsidRPr="0064412D" w:rsidRDefault="005A5A16" w:rsidP="00B80FC5">
      <w:pPr>
        <w:spacing w:after="120" w:line="360" w:lineRule="auto"/>
        <w:rPr>
          <w:rFonts w:ascii="Arial" w:hAnsi="Arial" w:cs="Arial"/>
          <w:sz w:val="22"/>
          <w:szCs w:val="22"/>
        </w:rPr>
      </w:pPr>
      <w:r w:rsidRPr="0064412D">
        <w:rPr>
          <w:rFonts w:ascii="Arial" w:hAnsi="Arial" w:cs="Arial"/>
          <w:sz w:val="22"/>
          <w:szCs w:val="22"/>
        </w:rPr>
        <w:t>Die meisten Besucher erkundigten sich am Stand von Wickert gezielt nach neuen Pressen –vielfach in Verbindung mit Vakuumkammern –, Technologien</w:t>
      </w:r>
      <w:r w:rsidR="00F32A17" w:rsidRPr="0064412D">
        <w:rPr>
          <w:rFonts w:ascii="Arial" w:hAnsi="Arial" w:cs="Arial"/>
          <w:sz w:val="22"/>
          <w:szCs w:val="22"/>
        </w:rPr>
        <w:t>,</w:t>
      </w:r>
      <w:r w:rsidRPr="0064412D">
        <w:rPr>
          <w:rFonts w:ascii="Arial" w:hAnsi="Arial" w:cs="Arial"/>
          <w:sz w:val="22"/>
          <w:szCs w:val="22"/>
        </w:rPr>
        <w:t xml:space="preserve"> Steuerungsinnovationen</w:t>
      </w:r>
      <w:r w:rsidR="00F32A17" w:rsidRPr="0064412D">
        <w:rPr>
          <w:rFonts w:ascii="Arial" w:hAnsi="Arial" w:cs="Arial"/>
          <w:sz w:val="22"/>
          <w:szCs w:val="22"/>
        </w:rPr>
        <w:t xml:space="preserve"> </w:t>
      </w:r>
      <w:bookmarkStart w:id="36" w:name="OLE_LINK2"/>
      <w:bookmarkStart w:id="37" w:name="OLE_LINK3"/>
      <w:r w:rsidR="00F32A17" w:rsidRPr="0064412D">
        <w:rPr>
          <w:rFonts w:ascii="Arial" w:hAnsi="Arial" w:cs="Arial"/>
          <w:sz w:val="22"/>
          <w:szCs w:val="22"/>
        </w:rPr>
        <w:t xml:space="preserve">und Möglichkeiten der Automatisierung von Anlagen </w:t>
      </w:r>
      <w:bookmarkEnd w:id="36"/>
      <w:bookmarkEnd w:id="37"/>
      <w:r w:rsidR="00B80FC5" w:rsidRPr="0064412D">
        <w:rPr>
          <w:rFonts w:ascii="Arial" w:hAnsi="Arial" w:cs="Arial"/>
          <w:sz w:val="22"/>
          <w:szCs w:val="22"/>
        </w:rPr>
        <w:t>(Foto: Wickert).</w:t>
      </w:r>
    </w:p>
    <w:bookmarkEnd w:id="34"/>
    <w:bookmarkEnd w:id="35"/>
    <w:p w14:paraId="3F98C392" w14:textId="007E38C0" w:rsidR="00A85AF0" w:rsidRPr="00FB064A" w:rsidRDefault="00A85AF0" w:rsidP="00A85AF0">
      <w:pPr>
        <w:spacing w:after="120" w:line="360" w:lineRule="auto"/>
        <w:rPr>
          <w:rFonts w:ascii="Arial" w:hAnsi="Arial" w:cs="Arial"/>
          <w:sz w:val="22"/>
          <w:szCs w:val="22"/>
        </w:rPr>
      </w:pPr>
      <w:r w:rsidRPr="00FB064A">
        <w:rPr>
          <w:rFonts w:ascii="Arial" w:hAnsi="Arial" w:cs="Arial"/>
          <w:noProof/>
          <w:sz w:val="22"/>
          <w:szCs w:val="22"/>
        </w:rPr>
        <w:drawing>
          <wp:inline distT="0" distB="0" distL="0" distR="0" wp14:anchorId="065A09B7" wp14:editId="14CED5E1">
            <wp:extent cx="5040000" cy="2733475"/>
            <wp:effectExtent l="12700" t="12700" r="14605" b="10160"/>
            <wp:docPr id="8" name="Grafik 8" descr="Ein Bild, das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Zahnrad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040000" cy="2733475"/>
                    </a:xfrm>
                    <a:prstGeom prst="rect">
                      <a:avLst/>
                    </a:prstGeom>
                    <a:ln>
                      <a:solidFill>
                        <a:schemeClr val="accent1"/>
                      </a:solidFill>
                    </a:ln>
                  </pic:spPr>
                </pic:pic>
              </a:graphicData>
            </a:graphic>
          </wp:inline>
        </w:drawing>
      </w:r>
    </w:p>
    <w:p w14:paraId="62937D32" w14:textId="23B3C68A" w:rsidR="00A85AF0" w:rsidRPr="00FB064A" w:rsidRDefault="00A85AF0" w:rsidP="00A85AF0">
      <w:pPr>
        <w:spacing w:after="120" w:line="360" w:lineRule="auto"/>
        <w:rPr>
          <w:rFonts w:ascii="Arial" w:hAnsi="Arial" w:cs="Arial"/>
          <w:sz w:val="22"/>
          <w:szCs w:val="22"/>
        </w:rPr>
      </w:pPr>
      <w:r w:rsidRPr="00FB064A">
        <w:rPr>
          <w:rFonts w:ascii="Arial" w:hAnsi="Arial" w:cs="Arial"/>
          <w:sz w:val="22"/>
          <w:szCs w:val="22"/>
        </w:rPr>
        <w:t xml:space="preserve">Foto </w:t>
      </w:r>
      <w:r w:rsidR="00FB064A">
        <w:rPr>
          <w:rFonts w:ascii="Arial" w:hAnsi="Arial" w:cs="Arial"/>
          <w:sz w:val="22"/>
          <w:szCs w:val="22"/>
        </w:rPr>
        <w:t>4</w:t>
      </w:r>
      <w:r w:rsidRPr="00FB064A">
        <w:rPr>
          <w:rFonts w:ascii="Arial" w:hAnsi="Arial" w:cs="Arial"/>
          <w:sz w:val="22"/>
          <w:szCs w:val="22"/>
        </w:rPr>
        <w:t>:</w:t>
      </w:r>
    </w:p>
    <w:p w14:paraId="4F36DA1A" w14:textId="6ED91A9E" w:rsidR="00A85AF0" w:rsidRPr="00FB064A" w:rsidRDefault="00A85AF0" w:rsidP="00A85AF0">
      <w:pPr>
        <w:spacing w:after="120" w:line="360" w:lineRule="auto"/>
        <w:rPr>
          <w:rFonts w:ascii="Arial" w:hAnsi="Arial" w:cs="Arial"/>
          <w:sz w:val="22"/>
          <w:szCs w:val="22"/>
        </w:rPr>
      </w:pPr>
      <w:r w:rsidRPr="00FB064A">
        <w:rPr>
          <w:rFonts w:ascii="Arial" w:hAnsi="Arial" w:cs="Arial"/>
          <w:sz w:val="22"/>
          <w:szCs w:val="22"/>
        </w:rPr>
        <w:t xml:space="preserve">Auf </w:t>
      </w:r>
      <w:r w:rsidR="00FB064A">
        <w:rPr>
          <w:rFonts w:ascii="Arial" w:hAnsi="Arial" w:cs="Arial"/>
          <w:sz w:val="22"/>
          <w:szCs w:val="22"/>
        </w:rPr>
        <w:t>Wickert-</w:t>
      </w:r>
      <w:r w:rsidRPr="00FB064A">
        <w:rPr>
          <w:rFonts w:ascii="Arial" w:hAnsi="Arial" w:cs="Arial"/>
          <w:sz w:val="22"/>
          <w:szCs w:val="22"/>
        </w:rPr>
        <w:t xml:space="preserve">Pressen gefertigte Elastomerformteile (von links nach rechts, obere Reihe): </w:t>
      </w:r>
      <w:bookmarkStart w:id="38" w:name="OLE_LINK32"/>
      <w:r w:rsidRPr="00FB064A">
        <w:rPr>
          <w:rFonts w:ascii="Arial" w:hAnsi="Arial" w:cs="Arial"/>
          <w:sz w:val="22"/>
          <w:szCs w:val="22"/>
        </w:rPr>
        <w:t>Absperrventile für Erdöl- oder Erdgasbohrung, Gummimembran, (untere Reihe) Simme</w:t>
      </w:r>
      <w:r w:rsidR="004435F8">
        <w:rPr>
          <w:rFonts w:ascii="Arial" w:hAnsi="Arial" w:cs="Arial"/>
          <w:sz w:val="22"/>
          <w:szCs w:val="22"/>
        </w:rPr>
        <w:t>r</w:t>
      </w:r>
      <w:r w:rsidRPr="00FB064A">
        <w:rPr>
          <w:rFonts w:ascii="Arial" w:hAnsi="Arial" w:cs="Arial"/>
          <w:sz w:val="22"/>
          <w:szCs w:val="22"/>
        </w:rPr>
        <w:t xml:space="preserve">ringe, O-Ring, </w:t>
      </w:r>
      <w:bookmarkStart w:id="39" w:name="OLE_LINK41"/>
      <w:r w:rsidRPr="00FB064A">
        <w:rPr>
          <w:rFonts w:ascii="Arial" w:hAnsi="Arial" w:cs="Arial"/>
          <w:sz w:val="22"/>
          <w:szCs w:val="22"/>
        </w:rPr>
        <w:t xml:space="preserve">Kupplung aus einer Gummi-Metallverbindung </w:t>
      </w:r>
      <w:r w:rsidR="00AF2E31" w:rsidRPr="00FB064A">
        <w:rPr>
          <w:rFonts w:ascii="Arial" w:hAnsi="Arial" w:cs="Arial"/>
          <w:sz w:val="22"/>
          <w:szCs w:val="22"/>
        </w:rPr>
        <w:t xml:space="preserve">mit einem Durchmesser </w:t>
      </w:r>
      <w:bookmarkEnd w:id="39"/>
      <w:r w:rsidR="00AF2E31" w:rsidRPr="00FB064A">
        <w:rPr>
          <w:rFonts w:ascii="Arial" w:hAnsi="Arial" w:cs="Arial"/>
          <w:sz w:val="22"/>
          <w:szCs w:val="22"/>
        </w:rPr>
        <w:t xml:space="preserve">von </w:t>
      </w:r>
      <w:r w:rsidRPr="00FB064A">
        <w:rPr>
          <w:rFonts w:ascii="Arial" w:hAnsi="Arial" w:cs="Arial"/>
          <w:sz w:val="22"/>
          <w:szCs w:val="22"/>
        </w:rPr>
        <w:t>2</w:t>
      </w:r>
      <w:r w:rsidR="00AF2E31" w:rsidRPr="00FB064A">
        <w:rPr>
          <w:rFonts w:ascii="Arial" w:hAnsi="Arial" w:cs="Arial"/>
          <w:sz w:val="22"/>
          <w:szCs w:val="22"/>
        </w:rPr>
        <w:t xml:space="preserve"> Metern</w:t>
      </w:r>
      <w:r w:rsidRPr="00FB064A">
        <w:rPr>
          <w:rFonts w:ascii="Arial" w:hAnsi="Arial" w:cs="Arial"/>
          <w:sz w:val="22"/>
          <w:szCs w:val="22"/>
        </w:rPr>
        <w:t xml:space="preserve"> (Foto: Wickert).</w:t>
      </w:r>
    </w:p>
    <w:bookmarkEnd w:id="38"/>
    <w:p w14:paraId="3C61D148" w14:textId="77777777" w:rsidR="00011B51" w:rsidRPr="00FB064A" w:rsidRDefault="00011B51" w:rsidP="008B2B21">
      <w:pPr>
        <w:pStyle w:val="Aufzhlung"/>
        <w:numPr>
          <w:ilvl w:val="0"/>
          <w:numId w:val="0"/>
        </w:numPr>
        <w:spacing w:line="360" w:lineRule="auto"/>
        <w:ind w:left="360" w:hanging="360"/>
        <w:rPr>
          <w:rFonts w:ascii="Arial" w:hAnsi="Arial" w:cs="Arial"/>
          <w:lang w:val="de-DE"/>
        </w:rPr>
      </w:pPr>
    </w:p>
    <w:p w14:paraId="1BD31310" w14:textId="77777777" w:rsidR="008B2B21" w:rsidRPr="00FB064A" w:rsidRDefault="008B2B21" w:rsidP="00954CE9">
      <w:pPr>
        <w:widowControl w:val="0"/>
        <w:spacing w:line="360" w:lineRule="auto"/>
        <w:rPr>
          <w:rFonts w:ascii="Arial" w:hAnsi="Arial" w:cs="Arial"/>
          <w:b/>
          <w:bCs/>
          <w:sz w:val="22"/>
          <w:szCs w:val="22"/>
        </w:rPr>
      </w:pPr>
    </w:p>
    <w:p w14:paraId="02952E90" w14:textId="613BD1FA" w:rsidR="009716DC" w:rsidRDefault="00057DB3" w:rsidP="00954CE9">
      <w:pPr>
        <w:widowControl w:val="0"/>
        <w:spacing w:line="360" w:lineRule="auto"/>
        <w:rPr>
          <w:rFonts w:ascii="Arial" w:hAnsi="Arial" w:cs="Arial"/>
          <w:b/>
          <w:bCs/>
          <w:sz w:val="22"/>
          <w:szCs w:val="22"/>
        </w:rPr>
      </w:pPr>
      <w:r w:rsidRPr="00FB064A">
        <w:rPr>
          <w:rFonts w:ascii="Arial" w:hAnsi="Arial" w:cs="Arial"/>
          <w:b/>
          <w:bCs/>
          <w:sz w:val="22"/>
          <w:szCs w:val="22"/>
        </w:rPr>
        <w:t xml:space="preserve">Den Text der Pressemitteilung als Word-Dokument und die Bilder in Druckqualität können Sie außerdem herunterladen von der Seite </w:t>
      </w:r>
    </w:p>
    <w:p w14:paraId="2AA620B3" w14:textId="5738CBE8" w:rsidR="00AE58E9" w:rsidRDefault="00AE58E9" w:rsidP="00954CE9">
      <w:pPr>
        <w:widowControl w:val="0"/>
        <w:spacing w:line="360" w:lineRule="auto"/>
        <w:rPr>
          <w:rFonts w:ascii="Arial" w:hAnsi="Arial" w:cs="Arial"/>
          <w:b/>
          <w:bCs/>
          <w:sz w:val="22"/>
          <w:szCs w:val="22"/>
        </w:rPr>
      </w:pPr>
      <w:hyperlink r:id="rId10" w:history="1">
        <w:r w:rsidRPr="00DA1BED">
          <w:rPr>
            <w:rStyle w:val="Hyperlink"/>
            <w:rFonts w:ascii="Arial" w:hAnsi="Arial" w:cs="Arial"/>
            <w:b/>
            <w:bCs/>
            <w:sz w:val="22"/>
            <w:szCs w:val="22"/>
          </w:rPr>
          <w:t>https://www.auchkomm.com/aktuellepressetexte#PI_570</w:t>
        </w:r>
      </w:hyperlink>
      <w:r>
        <w:rPr>
          <w:rFonts w:ascii="Arial" w:hAnsi="Arial" w:cs="Arial"/>
          <w:b/>
          <w:bCs/>
          <w:sz w:val="22"/>
          <w:szCs w:val="22"/>
        </w:rPr>
        <w:t xml:space="preserve"> </w:t>
      </w:r>
    </w:p>
    <w:p w14:paraId="25A43DAE" w14:textId="7787A700" w:rsidR="009716DC" w:rsidRPr="00770B9A" w:rsidRDefault="009716DC" w:rsidP="00C46158">
      <w:pPr>
        <w:widowControl w:val="0"/>
        <w:spacing w:line="360" w:lineRule="auto"/>
        <w:rPr>
          <w:rFonts w:ascii="Arial" w:hAnsi="Arial" w:cs="Arial"/>
          <w:b/>
          <w:bCs/>
          <w:sz w:val="22"/>
          <w:szCs w:val="22"/>
        </w:rPr>
      </w:pPr>
      <w:bookmarkStart w:id="40" w:name="OLE_LINK10"/>
      <w:bookmarkStart w:id="41" w:name="OLE_LINK11"/>
    </w:p>
    <w:bookmarkEnd w:id="40"/>
    <w:bookmarkEnd w:id="41"/>
    <w:p w14:paraId="0522FAAF" w14:textId="77777777" w:rsidR="00FB064A" w:rsidRPr="00770B9A" w:rsidRDefault="00FB064A" w:rsidP="009716DC">
      <w:pPr>
        <w:widowControl w:val="0"/>
        <w:spacing w:line="360" w:lineRule="auto"/>
        <w:rPr>
          <w:rFonts w:ascii="Arial" w:hAnsi="Arial" w:cs="Arial"/>
          <w:sz w:val="22"/>
          <w:szCs w:val="22"/>
        </w:rPr>
      </w:pPr>
    </w:p>
    <w:p w14:paraId="25737318" w14:textId="11E362C8" w:rsidR="00057DB3" w:rsidRPr="00FB064A" w:rsidRDefault="00057DB3" w:rsidP="00954CE9">
      <w:pPr>
        <w:pBdr>
          <w:top w:val="single" w:sz="4" w:space="0" w:color="000000"/>
        </w:pBdr>
        <w:spacing w:before="120" w:after="120" w:line="360" w:lineRule="auto"/>
        <w:outlineLvl w:val="0"/>
        <w:rPr>
          <w:rStyle w:val="Ohne"/>
          <w:rFonts w:ascii="Arial" w:hAnsi="Arial" w:cs="Arial"/>
          <w:b/>
          <w:bCs/>
          <w:sz w:val="22"/>
          <w:szCs w:val="22"/>
        </w:rPr>
      </w:pPr>
      <w:r w:rsidRPr="00FB064A">
        <w:rPr>
          <w:rStyle w:val="Ohne"/>
          <w:rFonts w:ascii="Arial" w:hAnsi="Arial" w:cs="Arial"/>
          <w:b/>
          <w:bCs/>
          <w:sz w:val="22"/>
          <w:szCs w:val="22"/>
        </w:rPr>
        <w:t>Ansprechpartner</w:t>
      </w:r>
    </w:p>
    <w:p w14:paraId="1EFA4A03" w14:textId="77777777" w:rsidR="00BA1C47" w:rsidRPr="00FB064A" w:rsidRDefault="00BA1C47" w:rsidP="00BA1C47">
      <w:pPr>
        <w:spacing w:line="360" w:lineRule="auto"/>
        <w:rPr>
          <w:rStyle w:val="Ohne"/>
          <w:rFonts w:ascii="Arial" w:hAnsi="Arial" w:cs="Arial"/>
          <w:b/>
          <w:bCs/>
          <w:sz w:val="22"/>
          <w:szCs w:val="22"/>
        </w:rPr>
      </w:pPr>
      <w:r w:rsidRPr="00FB064A">
        <w:rPr>
          <w:rStyle w:val="Ohne"/>
          <w:rFonts w:ascii="Arial" w:hAnsi="Arial" w:cs="Arial"/>
          <w:b/>
          <w:bCs/>
          <w:sz w:val="22"/>
          <w:szCs w:val="22"/>
        </w:rPr>
        <w:t>Wickert Maschinenbau GmbH</w:t>
      </w:r>
    </w:p>
    <w:p w14:paraId="02F61F17" w14:textId="77777777" w:rsidR="00BA1C47" w:rsidRPr="00FB064A" w:rsidRDefault="00BA1C47" w:rsidP="00BA1C47">
      <w:pPr>
        <w:spacing w:line="360" w:lineRule="auto"/>
        <w:rPr>
          <w:rStyle w:val="Ohne"/>
          <w:rFonts w:ascii="Arial" w:hAnsi="Arial" w:cs="Arial"/>
          <w:sz w:val="22"/>
          <w:szCs w:val="22"/>
        </w:rPr>
      </w:pPr>
      <w:r w:rsidRPr="00FB064A">
        <w:rPr>
          <w:rStyle w:val="Ohne"/>
          <w:rFonts w:ascii="Arial" w:hAnsi="Arial" w:cs="Arial"/>
          <w:sz w:val="22"/>
          <w:szCs w:val="22"/>
        </w:rPr>
        <w:t>Steve Büchner</w:t>
      </w:r>
    </w:p>
    <w:p w14:paraId="3713547D" w14:textId="77777777" w:rsidR="00BA1C47" w:rsidRPr="00FB064A" w:rsidRDefault="00BA1C47" w:rsidP="00BA1C47">
      <w:pPr>
        <w:spacing w:line="360" w:lineRule="auto"/>
        <w:rPr>
          <w:rStyle w:val="Ohne"/>
          <w:rFonts w:ascii="Arial" w:hAnsi="Arial" w:cs="Arial"/>
          <w:sz w:val="22"/>
          <w:szCs w:val="22"/>
        </w:rPr>
      </w:pPr>
      <w:r w:rsidRPr="00FB064A">
        <w:rPr>
          <w:rStyle w:val="Ohne"/>
          <w:rFonts w:ascii="Arial" w:hAnsi="Arial" w:cs="Arial"/>
          <w:sz w:val="22"/>
          <w:szCs w:val="22"/>
        </w:rPr>
        <w:t>Vertriebsingenieur / stellvertretender Leiter Marketing</w:t>
      </w:r>
    </w:p>
    <w:p w14:paraId="7B9D1829" w14:textId="77777777" w:rsidR="00BA1C47" w:rsidRPr="00FB064A" w:rsidRDefault="00BA1C47" w:rsidP="00BA1C47">
      <w:pPr>
        <w:spacing w:line="360" w:lineRule="auto"/>
        <w:rPr>
          <w:rStyle w:val="Ohne"/>
          <w:rFonts w:ascii="Arial" w:hAnsi="Arial" w:cs="Arial"/>
          <w:sz w:val="22"/>
          <w:szCs w:val="22"/>
        </w:rPr>
      </w:pPr>
      <w:r w:rsidRPr="00FB064A">
        <w:rPr>
          <w:rStyle w:val="Ohne"/>
          <w:rFonts w:ascii="Arial" w:hAnsi="Arial" w:cs="Arial"/>
          <w:sz w:val="22"/>
          <w:szCs w:val="22"/>
        </w:rPr>
        <w:t>Wollmesheimer Höhe 2,</w:t>
      </w:r>
      <w:r w:rsidRPr="00FB064A">
        <w:rPr>
          <w:rStyle w:val="Ohne"/>
          <w:rFonts w:ascii="Arial" w:eastAsia="MS Gothic" w:hAnsi="Arial" w:cs="Arial"/>
          <w:sz w:val="22"/>
          <w:szCs w:val="22"/>
        </w:rPr>
        <w:t xml:space="preserve"> D-</w:t>
      </w:r>
      <w:r w:rsidRPr="00FB064A">
        <w:rPr>
          <w:rStyle w:val="Ohne"/>
          <w:rFonts w:ascii="Arial" w:hAnsi="Arial" w:cs="Arial"/>
          <w:sz w:val="22"/>
          <w:szCs w:val="22"/>
        </w:rPr>
        <w:t>76829 Landau</w:t>
      </w:r>
    </w:p>
    <w:p w14:paraId="54B4E6C3" w14:textId="77777777" w:rsidR="00BA1C47" w:rsidRPr="00FB064A" w:rsidRDefault="00BA1C47" w:rsidP="00BA1C47">
      <w:pPr>
        <w:spacing w:line="360" w:lineRule="auto"/>
        <w:rPr>
          <w:rFonts w:ascii="Arial" w:hAnsi="Arial" w:cs="Arial"/>
          <w:color w:val="01154D"/>
          <w:sz w:val="22"/>
          <w:szCs w:val="22"/>
        </w:rPr>
      </w:pPr>
      <w:r w:rsidRPr="00FB064A">
        <w:rPr>
          <w:rFonts w:ascii="Arial" w:hAnsi="Arial" w:cs="Arial"/>
          <w:color w:val="01154D"/>
          <w:sz w:val="22"/>
          <w:szCs w:val="22"/>
        </w:rPr>
        <w:t xml:space="preserve">Tel: +49 6341 9343 93, E-Mail: </w:t>
      </w:r>
      <w:hyperlink r:id="rId11" w:history="1">
        <w:r w:rsidRPr="00FB064A">
          <w:rPr>
            <w:rStyle w:val="Hyperlink"/>
            <w:rFonts w:ascii="Arial" w:hAnsi="Arial" w:cs="Arial"/>
            <w:sz w:val="22"/>
            <w:szCs w:val="22"/>
          </w:rPr>
          <w:t>s.buechner@wickert-presstech.de</w:t>
        </w:r>
      </w:hyperlink>
    </w:p>
    <w:p w14:paraId="3B05A912" w14:textId="77777777" w:rsidR="00BA1C47" w:rsidRPr="00FB064A" w:rsidRDefault="00BA1C47" w:rsidP="00BA1C47">
      <w:pPr>
        <w:spacing w:line="360" w:lineRule="auto"/>
        <w:rPr>
          <w:rFonts w:ascii="Arial" w:hAnsi="Arial" w:cs="Arial"/>
          <w:color w:val="01154D"/>
          <w:sz w:val="22"/>
          <w:szCs w:val="22"/>
        </w:rPr>
      </w:pPr>
      <w:r w:rsidRPr="00FB064A">
        <w:rPr>
          <w:rStyle w:val="Ohne"/>
          <w:rFonts w:ascii="Arial" w:hAnsi="Arial" w:cs="Arial"/>
          <w:sz w:val="22"/>
          <w:szCs w:val="22"/>
        </w:rPr>
        <w:t xml:space="preserve">Weitere </w:t>
      </w:r>
      <w:r w:rsidRPr="00FB064A">
        <w:rPr>
          <w:rStyle w:val="Ohne"/>
          <w:rFonts w:ascii="Arial" w:hAnsi="Arial" w:cs="Arial"/>
          <w:b/>
          <w:bCs/>
          <w:sz w:val="22"/>
          <w:szCs w:val="22"/>
        </w:rPr>
        <w:t>Informationen</w:t>
      </w:r>
      <w:r w:rsidRPr="00FB064A">
        <w:rPr>
          <w:rStyle w:val="Ohne"/>
          <w:rFonts w:ascii="Arial" w:hAnsi="Arial" w:cs="Arial"/>
          <w:sz w:val="22"/>
          <w:szCs w:val="22"/>
        </w:rPr>
        <w:t xml:space="preserve"> finden Sie unter </w:t>
      </w:r>
      <w:hyperlink r:id="rId12" w:history="1">
        <w:r w:rsidRPr="00FB064A">
          <w:rPr>
            <w:rStyle w:val="Hyperlink"/>
            <w:rFonts w:ascii="Arial" w:hAnsi="Arial" w:cs="Arial"/>
            <w:sz w:val="22"/>
            <w:szCs w:val="22"/>
          </w:rPr>
          <w:t>www.wickert-presstech.de</w:t>
        </w:r>
      </w:hyperlink>
      <w:r w:rsidRPr="00FB064A">
        <w:rPr>
          <w:rFonts w:ascii="Arial" w:hAnsi="Arial" w:cs="Arial"/>
          <w:color w:val="01154D"/>
          <w:sz w:val="22"/>
          <w:szCs w:val="22"/>
        </w:rPr>
        <w:t>.</w:t>
      </w:r>
    </w:p>
    <w:p w14:paraId="3E8DDBD2" w14:textId="604CCE60" w:rsidR="00057DB3" w:rsidRPr="00FB064A" w:rsidRDefault="00057DB3" w:rsidP="00BA1C47">
      <w:pPr>
        <w:spacing w:before="120" w:after="120" w:line="360" w:lineRule="auto"/>
        <w:outlineLvl w:val="0"/>
        <w:rPr>
          <w:rStyle w:val="Ohne"/>
          <w:rFonts w:ascii="Arial" w:hAnsi="Arial" w:cs="Arial"/>
          <w:b/>
          <w:bCs/>
          <w:sz w:val="22"/>
          <w:szCs w:val="22"/>
        </w:rPr>
      </w:pPr>
      <w:r w:rsidRPr="00FB064A">
        <w:rPr>
          <w:rStyle w:val="Ohne"/>
          <w:rFonts w:ascii="Arial" w:hAnsi="Arial" w:cs="Arial"/>
          <w:b/>
          <w:bCs/>
          <w:sz w:val="22"/>
          <w:szCs w:val="22"/>
        </w:rPr>
        <w:t>Belegexemplar erbeten:</w:t>
      </w:r>
    </w:p>
    <w:p w14:paraId="49FD50F4" w14:textId="4F216C8C" w:rsidR="00057DB3" w:rsidRPr="00FB064A" w:rsidRDefault="00057DB3" w:rsidP="002421B4">
      <w:pPr>
        <w:spacing w:line="360" w:lineRule="auto"/>
        <w:rPr>
          <w:rFonts w:ascii="Arial" w:hAnsi="Arial" w:cs="Arial"/>
          <w:sz w:val="22"/>
          <w:szCs w:val="22"/>
        </w:rPr>
      </w:pPr>
      <w:r w:rsidRPr="00FB064A">
        <w:rPr>
          <w:rStyle w:val="Ohne"/>
          <w:rFonts w:ascii="Arial" w:hAnsi="Arial" w:cs="Arial"/>
          <w:sz w:val="22"/>
          <w:szCs w:val="22"/>
        </w:rPr>
        <w:t xml:space="preserve">auchkomm Unternehmenskommunikation, F. Stephan Auch, </w:t>
      </w:r>
      <w:r w:rsidR="00922031" w:rsidRPr="00FB064A">
        <w:rPr>
          <w:rStyle w:val="Ohne"/>
          <w:rFonts w:ascii="Arial" w:hAnsi="Arial" w:cs="Arial"/>
          <w:sz w:val="22"/>
          <w:szCs w:val="22"/>
        </w:rPr>
        <w:t>Hoch</w:t>
      </w:r>
      <w:r w:rsidRPr="00FB064A">
        <w:rPr>
          <w:rStyle w:val="Ohne"/>
          <w:rFonts w:ascii="Arial" w:hAnsi="Arial" w:cs="Arial"/>
          <w:sz w:val="22"/>
          <w:szCs w:val="22"/>
        </w:rPr>
        <w:t>str. 1</w:t>
      </w:r>
      <w:r w:rsidR="00922031" w:rsidRPr="00FB064A">
        <w:rPr>
          <w:rStyle w:val="Ohne"/>
          <w:rFonts w:ascii="Arial" w:hAnsi="Arial" w:cs="Arial"/>
          <w:sz w:val="22"/>
          <w:szCs w:val="22"/>
        </w:rPr>
        <w:t>1</w:t>
      </w:r>
      <w:r w:rsidRPr="00FB064A">
        <w:rPr>
          <w:rStyle w:val="Ohne"/>
          <w:rFonts w:ascii="Arial" w:hAnsi="Arial" w:cs="Arial"/>
          <w:sz w:val="22"/>
          <w:szCs w:val="22"/>
        </w:rPr>
        <w:t xml:space="preserve">, </w:t>
      </w:r>
      <w:r w:rsidR="009C5A94" w:rsidRPr="00FB064A">
        <w:rPr>
          <w:rStyle w:val="Ohne"/>
          <w:rFonts w:ascii="Arial" w:hAnsi="Arial" w:cs="Arial"/>
          <w:sz w:val="22"/>
          <w:szCs w:val="22"/>
        </w:rPr>
        <w:t>D-</w:t>
      </w:r>
      <w:r w:rsidRPr="00FB064A">
        <w:rPr>
          <w:rStyle w:val="Ohne"/>
          <w:rFonts w:ascii="Arial" w:hAnsi="Arial" w:cs="Arial"/>
          <w:sz w:val="22"/>
          <w:szCs w:val="22"/>
        </w:rPr>
        <w:t>9042</w:t>
      </w:r>
      <w:r w:rsidR="002534BE" w:rsidRPr="00FB064A">
        <w:rPr>
          <w:rStyle w:val="Ohne"/>
          <w:rFonts w:ascii="Arial" w:hAnsi="Arial" w:cs="Arial"/>
          <w:sz w:val="22"/>
          <w:szCs w:val="22"/>
        </w:rPr>
        <w:t>9</w:t>
      </w:r>
      <w:r w:rsidRPr="00FB064A">
        <w:rPr>
          <w:rStyle w:val="Ohne"/>
          <w:rFonts w:ascii="Arial" w:hAnsi="Arial" w:cs="Arial"/>
          <w:sz w:val="22"/>
          <w:szCs w:val="22"/>
        </w:rPr>
        <w:t xml:space="preserve"> Nürnberg, </w:t>
      </w:r>
      <w:hyperlink r:id="rId13" w:history="1">
        <w:r w:rsidR="0005653A" w:rsidRPr="00FB064A">
          <w:rPr>
            <w:rStyle w:val="Hyperlink"/>
            <w:rFonts w:ascii="Arial" w:hAnsi="Arial" w:cs="Arial"/>
            <w:sz w:val="22"/>
            <w:szCs w:val="22"/>
          </w:rPr>
          <w:t>fsa@auchkomm.de</w:t>
        </w:r>
      </w:hyperlink>
      <w:r w:rsidR="0005653A" w:rsidRPr="00FB064A">
        <w:rPr>
          <w:rFonts w:ascii="Arial" w:hAnsi="Arial" w:cs="Arial"/>
          <w:color w:val="000000"/>
          <w:sz w:val="22"/>
          <w:szCs w:val="22"/>
        </w:rPr>
        <w:t xml:space="preserve">, </w:t>
      </w:r>
      <w:r w:rsidR="0005653A" w:rsidRPr="00FB064A">
        <w:rPr>
          <w:rFonts w:ascii="Arial" w:hAnsi="Arial" w:cs="Arial"/>
          <w:sz w:val="22"/>
          <w:szCs w:val="22"/>
        </w:rPr>
        <w:t xml:space="preserve"> </w:t>
      </w:r>
      <w:hyperlink r:id="rId14" w:history="1">
        <w:r w:rsidRPr="00FB064A">
          <w:rPr>
            <w:rStyle w:val="Hyperlink1"/>
            <w:rFonts w:ascii="Arial" w:hAnsi="Arial" w:cs="Arial"/>
          </w:rPr>
          <w:t>www.auchkomm.de</w:t>
        </w:r>
      </w:hyperlink>
      <w:r w:rsidR="002534BE" w:rsidRPr="00FB064A">
        <w:rPr>
          <w:rStyle w:val="Ohne"/>
          <w:rFonts w:ascii="Arial" w:hAnsi="Arial" w:cs="Arial"/>
          <w:sz w:val="22"/>
          <w:szCs w:val="22"/>
        </w:rPr>
        <w:t>.</w:t>
      </w:r>
      <w:bookmarkEnd w:id="6"/>
      <w:bookmarkEnd w:id="7"/>
      <w:bookmarkEnd w:id="14"/>
      <w:bookmarkEnd w:id="15"/>
    </w:p>
    <w:sectPr w:rsidR="00057DB3" w:rsidRPr="00FB064A" w:rsidSect="00F50CD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244.8pt;height:357.8pt" o:bullet="t">
        <v:imagedata r:id="rId1" o:title="clip_image001"/>
      </v:shape>
    </w:pict>
  </w:numPicBullet>
  <w:abstractNum w:abstractNumId="0" w15:restartNumberingAfterBreak="0">
    <w:nsid w:val="1A5439B2"/>
    <w:multiLevelType w:val="multilevel"/>
    <w:tmpl w:val="5DF4E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731160"/>
    <w:multiLevelType w:val="multilevel"/>
    <w:tmpl w:val="7986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252112"/>
    <w:multiLevelType w:val="hybridMultilevel"/>
    <w:tmpl w:val="1264CD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0AB5697"/>
    <w:multiLevelType w:val="hybridMultilevel"/>
    <w:tmpl w:val="E3F4C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7149F6"/>
    <w:multiLevelType w:val="hybridMultilevel"/>
    <w:tmpl w:val="57AA8242"/>
    <w:lvl w:ilvl="0" w:tplc="0AC2024A">
      <w:start w:val="1"/>
      <w:numFmt w:val="bullet"/>
      <w:pStyle w:val="Aufzhlung"/>
      <w:lvlText w:val=""/>
      <w:lvlPicBulletId w:val="0"/>
      <w:lvlJc w:val="left"/>
      <w:pPr>
        <w:ind w:left="1428" w:hanging="360"/>
      </w:pPr>
      <w:rPr>
        <w:rFonts w:ascii="Symbol" w:hAnsi="Symbol" w:hint="default"/>
        <w:color w:val="auto"/>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 w15:restartNumberingAfterBreak="0">
    <w:nsid w:val="39F10890"/>
    <w:multiLevelType w:val="hybridMultilevel"/>
    <w:tmpl w:val="69C2C9CC"/>
    <w:lvl w:ilvl="0" w:tplc="48AE9B54">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AD39F4"/>
    <w:multiLevelType w:val="hybridMultilevel"/>
    <w:tmpl w:val="5A2E048C"/>
    <w:lvl w:ilvl="0" w:tplc="E2AA381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599043BC"/>
    <w:multiLevelType w:val="multilevel"/>
    <w:tmpl w:val="6F0A6B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50528B"/>
    <w:multiLevelType w:val="multilevel"/>
    <w:tmpl w:val="B396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972651C"/>
    <w:multiLevelType w:val="multilevel"/>
    <w:tmpl w:val="3976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09472207">
    <w:abstractNumId w:val="3"/>
  </w:num>
  <w:num w:numId="2" w16cid:durableId="429811396">
    <w:abstractNumId w:val="5"/>
  </w:num>
  <w:num w:numId="3" w16cid:durableId="1330133818">
    <w:abstractNumId w:val="2"/>
  </w:num>
  <w:num w:numId="4" w16cid:durableId="112943307">
    <w:abstractNumId w:val="9"/>
  </w:num>
  <w:num w:numId="5" w16cid:durableId="1390110772">
    <w:abstractNumId w:val="1"/>
  </w:num>
  <w:num w:numId="6" w16cid:durableId="314844528">
    <w:abstractNumId w:val="8"/>
  </w:num>
  <w:num w:numId="7" w16cid:durableId="998927054">
    <w:abstractNumId w:val="6"/>
  </w:num>
  <w:num w:numId="8" w16cid:durableId="1926332410">
    <w:abstractNumId w:val="7"/>
  </w:num>
  <w:num w:numId="9" w16cid:durableId="1361199140">
    <w:abstractNumId w:val="4"/>
  </w:num>
  <w:num w:numId="10" w16cid:durableId="1680349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708"/>
    <w:rsid w:val="00001B45"/>
    <w:rsid w:val="00007F01"/>
    <w:rsid w:val="00011B51"/>
    <w:rsid w:val="00014887"/>
    <w:rsid w:val="00021D86"/>
    <w:rsid w:val="00041623"/>
    <w:rsid w:val="000507CD"/>
    <w:rsid w:val="00055586"/>
    <w:rsid w:val="0005653A"/>
    <w:rsid w:val="00057DB3"/>
    <w:rsid w:val="00060433"/>
    <w:rsid w:val="00063AAC"/>
    <w:rsid w:val="000673B6"/>
    <w:rsid w:val="0007105F"/>
    <w:rsid w:val="00081DFB"/>
    <w:rsid w:val="000872D6"/>
    <w:rsid w:val="000A1F59"/>
    <w:rsid w:val="000A3242"/>
    <w:rsid w:val="000A4A77"/>
    <w:rsid w:val="000A54E6"/>
    <w:rsid w:val="000D759D"/>
    <w:rsid w:val="000E310D"/>
    <w:rsid w:val="000E4613"/>
    <w:rsid w:val="000E6C91"/>
    <w:rsid w:val="00107597"/>
    <w:rsid w:val="00120350"/>
    <w:rsid w:val="00124944"/>
    <w:rsid w:val="00147D0B"/>
    <w:rsid w:val="0015337B"/>
    <w:rsid w:val="001612E9"/>
    <w:rsid w:val="00165D91"/>
    <w:rsid w:val="001677B2"/>
    <w:rsid w:val="00183E1B"/>
    <w:rsid w:val="001A0A0C"/>
    <w:rsid w:val="001A3803"/>
    <w:rsid w:val="001A5F1E"/>
    <w:rsid w:val="001B1365"/>
    <w:rsid w:val="001B7552"/>
    <w:rsid w:val="001C0EE4"/>
    <w:rsid w:val="001C392A"/>
    <w:rsid w:val="001E3B32"/>
    <w:rsid w:val="001F2F53"/>
    <w:rsid w:val="002116CF"/>
    <w:rsid w:val="00222479"/>
    <w:rsid w:val="00224D36"/>
    <w:rsid w:val="002273E7"/>
    <w:rsid w:val="00230C16"/>
    <w:rsid w:val="00234895"/>
    <w:rsid w:val="00241CFA"/>
    <w:rsid w:val="002421B4"/>
    <w:rsid w:val="0025177F"/>
    <w:rsid w:val="00251CD9"/>
    <w:rsid w:val="002534BE"/>
    <w:rsid w:val="00254590"/>
    <w:rsid w:val="00267D19"/>
    <w:rsid w:val="0028154F"/>
    <w:rsid w:val="00286EA6"/>
    <w:rsid w:val="002B129B"/>
    <w:rsid w:val="002C444D"/>
    <w:rsid w:val="002D5647"/>
    <w:rsid w:val="002E0E25"/>
    <w:rsid w:val="002E102D"/>
    <w:rsid w:val="003017D9"/>
    <w:rsid w:val="0030283D"/>
    <w:rsid w:val="00320136"/>
    <w:rsid w:val="00321A8B"/>
    <w:rsid w:val="00326024"/>
    <w:rsid w:val="003334C0"/>
    <w:rsid w:val="00340387"/>
    <w:rsid w:val="00343508"/>
    <w:rsid w:val="00346B29"/>
    <w:rsid w:val="003748BD"/>
    <w:rsid w:val="003846CC"/>
    <w:rsid w:val="00385116"/>
    <w:rsid w:val="00394058"/>
    <w:rsid w:val="0039439F"/>
    <w:rsid w:val="00394DC1"/>
    <w:rsid w:val="003A4CAA"/>
    <w:rsid w:val="003A7C5E"/>
    <w:rsid w:val="003B3638"/>
    <w:rsid w:val="003B5879"/>
    <w:rsid w:val="003B5989"/>
    <w:rsid w:val="003C1208"/>
    <w:rsid w:val="003C2628"/>
    <w:rsid w:val="003D0F0C"/>
    <w:rsid w:val="003D2B8D"/>
    <w:rsid w:val="003D3693"/>
    <w:rsid w:val="003D5338"/>
    <w:rsid w:val="003F1E4A"/>
    <w:rsid w:val="003F4C0A"/>
    <w:rsid w:val="00400925"/>
    <w:rsid w:val="004078B7"/>
    <w:rsid w:val="00411BE4"/>
    <w:rsid w:val="00414BCE"/>
    <w:rsid w:val="0041610B"/>
    <w:rsid w:val="00416D91"/>
    <w:rsid w:val="00416EA6"/>
    <w:rsid w:val="004435F8"/>
    <w:rsid w:val="00444438"/>
    <w:rsid w:val="00450069"/>
    <w:rsid w:val="00455339"/>
    <w:rsid w:val="004617D0"/>
    <w:rsid w:val="0046614B"/>
    <w:rsid w:val="0047530A"/>
    <w:rsid w:val="00487E7A"/>
    <w:rsid w:val="0049504C"/>
    <w:rsid w:val="004A6849"/>
    <w:rsid w:val="004C2093"/>
    <w:rsid w:val="004C52F9"/>
    <w:rsid w:val="004C5F50"/>
    <w:rsid w:val="004D1549"/>
    <w:rsid w:val="004D4DA5"/>
    <w:rsid w:val="004D6388"/>
    <w:rsid w:val="004D6732"/>
    <w:rsid w:val="004F2E48"/>
    <w:rsid w:val="00513EE0"/>
    <w:rsid w:val="0052490C"/>
    <w:rsid w:val="0053370C"/>
    <w:rsid w:val="00544E45"/>
    <w:rsid w:val="00546E7C"/>
    <w:rsid w:val="005505CE"/>
    <w:rsid w:val="00551DF8"/>
    <w:rsid w:val="00556416"/>
    <w:rsid w:val="00563D1D"/>
    <w:rsid w:val="005655BE"/>
    <w:rsid w:val="00581F53"/>
    <w:rsid w:val="00584222"/>
    <w:rsid w:val="00587CC3"/>
    <w:rsid w:val="00591489"/>
    <w:rsid w:val="005A5A16"/>
    <w:rsid w:val="005A5EDE"/>
    <w:rsid w:val="005B0573"/>
    <w:rsid w:val="005B36F4"/>
    <w:rsid w:val="005B3916"/>
    <w:rsid w:val="005C17EE"/>
    <w:rsid w:val="005D7292"/>
    <w:rsid w:val="005E1AE3"/>
    <w:rsid w:val="005E338F"/>
    <w:rsid w:val="005E5787"/>
    <w:rsid w:val="005F062D"/>
    <w:rsid w:val="005F149C"/>
    <w:rsid w:val="005F14F4"/>
    <w:rsid w:val="005F577E"/>
    <w:rsid w:val="00603A11"/>
    <w:rsid w:val="00612216"/>
    <w:rsid w:val="00612B0C"/>
    <w:rsid w:val="00613D18"/>
    <w:rsid w:val="00620D99"/>
    <w:rsid w:val="00622B45"/>
    <w:rsid w:val="00625463"/>
    <w:rsid w:val="0064124B"/>
    <w:rsid w:val="0064412D"/>
    <w:rsid w:val="0064487C"/>
    <w:rsid w:val="00652DE0"/>
    <w:rsid w:val="00657D7F"/>
    <w:rsid w:val="00663E5E"/>
    <w:rsid w:val="00667523"/>
    <w:rsid w:val="006738C1"/>
    <w:rsid w:val="006756A7"/>
    <w:rsid w:val="00681021"/>
    <w:rsid w:val="00681232"/>
    <w:rsid w:val="0068271A"/>
    <w:rsid w:val="00684DAC"/>
    <w:rsid w:val="006B672E"/>
    <w:rsid w:val="006D0731"/>
    <w:rsid w:val="006D0E8C"/>
    <w:rsid w:val="006D3278"/>
    <w:rsid w:val="006D3EF7"/>
    <w:rsid w:val="006D5D55"/>
    <w:rsid w:val="006F42B6"/>
    <w:rsid w:val="00700E67"/>
    <w:rsid w:val="00702CA1"/>
    <w:rsid w:val="007228BC"/>
    <w:rsid w:val="007245DC"/>
    <w:rsid w:val="007340C0"/>
    <w:rsid w:val="0075303D"/>
    <w:rsid w:val="00760C5F"/>
    <w:rsid w:val="00770B9A"/>
    <w:rsid w:val="007732F4"/>
    <w:rsid w:val="00777B83"/>
    <w:rsid w:val="0078102F"/>
    <w:rsid w:val="007868FA"/>
    <w:rsid w:val="00786C5E"/>
    <w:rsid w:val="007A2BD9"/>
    <w:rsid w:val="007A5BDD"/>
    <w:rsid w:val="007B2D15"/>
    <w:rsid w:val="007C1425"/>
    <w:rsid w:val="007C2C34"/>
    <w:rsid w:val="007C6984"/>
    <w:rsid w:val="007D4C04"/>
    <w:rsid w:val="007E1B43"/>
    <w:rsid w:val="007F7464"/>
    <w:rsid w:val="00802F76"/>
    <w:rsid w:val="00805E45"/>
    <w:rsid w:val="008069BF"/>
    <w:rsid w:val="0082060B"/>
    <w:rsid w:val="008259BA"/>
    <w:rsid w:val="00825B43"/>
    <w:rsid w:val="0083796B"/>
    <w:rsid w:val="008407EC"/>
    <w:rsid w:val="00855E52"/>
    <w:rsid w:val="0086213B"/>
    <w:rsid w:val="00873A77"/>
    <w:rsid w:val="00876BCC"/>
    <w:rsid w:val="0087769E"/>
    <w:rsid w:val="008818D1"/>
    <w:rsid w:val="00884EBB"/>
    <w:rsid w:val="00887EDE"/>
    <w:rsid w:val="00890856"/>
    <w:rsid w:val="0089646A"/>
    <w:rsid w:val="00897000"/>
    <w:rsid w:val="008A5919"/>
    <w:rsid w:val="008B0A70"/>
    <w:rsid w:val="008B2B21"/>
    <w:rsid w:val="008B5124"/>
    <w:rsid w:val="008C6DE6"/>
    <w:rsid w:val="008D21AE"/>
    <w:rsid w:val="008D36C3"/>
    <w:rsid w:val="008D65D1"/>
    <w:rsid w:val="008E109D"/>
    <w:rsid w:val="008F0029"/>
    <w:rsid w:val="008F1D37"/>
    <w:rsid w:val="008F28CC"/>
    <w:rsid w:val="008F6F3F"/>
    <w:rsid w:val="00911687"/>
    <w:rsid w:val="00922031"/>
    <w:rsid w:val="00922EAD"/>
    <w:rsid w:val="00925AA7"/>
    <w:rsid w:val="009276D3"/>
    <w:rsid w:val="00937CD3"/>
    <w:rsid w:val="009435F3"/>
    <w:rsid w:val="009453C2"/>
    <w:rsid w:val="00947B1E"/>
    <w:rsid w:val="00954CE9"/>
    <w:rsid w:val="009558F1"/>
    <w:rsid w:val="009572CC"/>
    <w:rsid w:val="0096341D"/>
    <w:rsid w:val="00964B4D"/>
    <w:rsid w:val="00967CE2"/>
    <w:rsid w:val="009716DC"/>
    <w:rsid w:val="00971A93"/>
    <w:rsid w:val="009738BC"/>
    <w:rsid w:val="009772EB"/>
    <w:rsid w:val="00977E46"/>
    <w:rsid w:val="00984F29"/>
    <w:rsid w:val="00986DD6"/>
    <w:rsid w:val="009B699C"/>
    <w:rsid w:val="009C5A94"/>
    <w:rsid w:val="009E58CB"/>
    <w:rsid w:val="009E6E54"/>
    <w:rsid w:val="009F1E49"/>
    <w:rsid w:val="009F65E8"/>
    <w:rsid w:val="00A07816"/>
    <w:rsid w:val="00A115A9"/>
    <w:rsid w:val="00A17E59"/>
    <w:rsid w:val="00A303E7"/>
    <w:rsid w:val="00A3163B"/>
    <w:rsid w:val="00A41481"/>
    <w:rsid w:val="00A45D61"/>
    <w:rsid w:val="00A45E9E"/>
    <w:rsid w:val="00A50EC1"/>
    <w:rsid w:val="00A60156"/>
    <w:rsid w:val="00A74F4B"/>
    <w:rsid w:val="00A74FA0"/>
    <w:rsid w:val="00A855C6"/>
    <w:rsid w:val="00A85AF0"/>
    <w:rsid w:val="00A91FB5"/>
    <w:rsid w:val="00A94FD7"/>
    <w:rsid w:val="00AA528C"/>
    <w:rsid w:val="00AB3E01"/>
    <w:rsid w:val="00AB45C2"/>
    <w:rsid w:val="00AB76C0"/>
    <w:rsid w:val="00AD335F"/>
    <w:rsid w:val="00AE58E9"/>
    <w:rsid w:val="00AF285F"/>
    <w:rsid w:val="00AF2E31"/>
    <w:rsid w:val="00B020DB"/>
    <w:rsid w:val="00B05B66"/>
    <w:rsid w:val="00B0737F"/>
    <w:rsid w:val="00B11E2F"/>
    <w:rsid w:val="00B214C1"/>
    <w:rsid w:val="00B25513"/>
    <w:rsid w:val="00B26B97"/>
    <w:rsid w:val="00B27688"/>
    <w:rsid w:val="00B33703"/>
    <w:rsid w:val="00B33875"/>
    <w:rsid w:val="00B35389"/>
    <w:rsid w:val="00B366EB"/>
    <w:rsid w:val="00B368BB"/>
    <w:rsid w:val="00B43753"/>
    <w:rsid w:val="00B56297"/>
    <w:rsid w:val="00B63D03"/>
    <w:rsid w:val="00B71B5E"/>
    <w:rsid w:val="00B73FBB"/>
    <w:rsid w:val="00B77326"/>
    <w:rsid w:val="00B8045A"/>
    <w:rsid w:val="00B80FC5"/>
    <w:rsid w:val="00B91C2B"/>
    <w:rsid w:val="00BA1C47"/>
    <w:rsid w:val="00BD2E6F"/>
    <w:rsid w:val="00BD79B5"/>
    <w:rsid w:val="00BD7A68"/>
    <w:rsid w:val="00BF02F4"/>
    <w:rsid w:val="00BF1A34"/>
    <w:rsid w:val="00BF2C03"/>
    <w:rsid w:val="00C04300"/>
    <w:rsid w:val="00C14540"/>
    <w:rsid w:val="00C1561B"/>
    <w:rsid w:val="00C22156"/>
    <w:rsid w:val="00C31EF9"/>
    <w:rsid w:val="00C32F5C"/>
    <w:rsid w:val="00C34CCA"/>
    <w:rsid w:val="00C46158"/>
    <w:rsid w:val="00C502A0"/>
    <w:rsid w:val="00C572B9"/>
    <w:rsid w:val="00C63833"/>
    <w:rsid w:val="00C642C5"/>
    <w:rsid w:val="00C649B1"/>
    <w:rsid w:val="00C73A99"/>
    <w:rsid w:val="00C80394"/>
    <w:rsid w:val="00C8059E"/>
    <w:rsid w:val="00C85F45"/>
    <w:rsid w:val="00C9092A"/>
    <w:rsid w:val="00C90CAB"/>
    <w:rsid w:val="00C97CBE"/>
    <w:rsid w:val="00CA59FC"/>
    <w:rsid w:val="00CA6E3B"/>
    <w:rsid w:val="00CB1F7B"/>
    <w:rsid w:val="00CB5E74"/>
    <w:rsid w:val="00CC0437"/>
    <w:rsid w:val="00CC0C80"/>
    <w:rsid w:val="00CC1ADE"/>
    <w:rsid w:val="00CE1BC9"/>
    <w:rsid w:val="00CE6196"/>
    <w:rsid w:val="00CF03A0"/>
    <w:rsid w:val="00D032A4"/>
    <w:rsid w:val="00D15D47"/>
    <w:rsid w:val="00D203C9"/>
    <w:rsid w:val="00D21200"/>
    <w:rsid w:val="00D30B2C"/>
    <w:rsid w:val="00D351CF"/>
    <w:rsid w:val="00D42EE1"/>
    <w:rsid w:val="00D4416F"/>
    <w:rsid w:val="00D47615"/>
    <w:rsid w:val="00D63F3F"/>
    <w:rsid w:val="00D761A6"/>
    <w:rsid w:val="00D769C0"/>
    <w:rsid w:val="00D908C4"/>
    <w:rsid w:val="00D91293"/>
    <w:rsid w:val="00D91718"/>
    <w:rsid w:val="00DA4A5C"/>
    <w:rsid w:val="00DC20EA"/>
    <w:rsid w:val="00DC670E"/>
    <w:rsid w:val="00DC6A63"/>
    <w:rsid w:val="00DD2D48"/>
    <w:rsid w:val="00DF3D55"/>
    <w:rsid w:val="00E035D3"/>
    <w:rsid w:val="00E05362"/>
    <w:rsid w:val="00E137BA"/>
    <w:rsid w:val="00E22167"/>
    <w:rsid w:val="00E2682A"/>
    <w:rsid w:val="00E316C6"/>
    <w:rsid w:val="00E41C4A"/>
    <w:rsid w:val="00E70DB5"/>
    <w:rsid w:val="00E72CAA"/>
    <w:rsid w:val="00E7413E"/>
    <w:rsid w:val="00E74623"/>
    <w:rsid w:val="00E758FD"/>
    <w:rsid w:val="00E87649"/>
    <w:rsid w:val="00E91794"/>
    <w:rsid w:val="00E93F8B"/>
    <w:rsid w:val="00E9792B"/>
    <w:rsid w:val="00EB0B35"/>
    <w:rsid w:val="00EB3246"/>
    <w:rsid w:val="00EB5E82"/>
    <w:rsid w:val="00EB77BC"/>
    <w:rsid w:val="00EC17A9"/>
    <w:rsid w:val="00ED0BF0"/>
    <w:rsid w:val="00ED2222"/>
    <w:rsid w:val="00ED3465"/>
    <w:rsid w:val="00ED3588"/>
    <w:rsid w:val="00ED496F"/>
    <w:rsid w:val="00ED6A3D"/>
    <w:rsid w:val="00EE7465"/>
    <w:rsid w:val="00EF2507"/>
    <w:rsid w:val="00F003BF"/>
    <w:rsid w:val="00F05DE6"/>
    <w:rsid w:val="00F15BE9"/>
    <w:rsid w:val="00F24D2F"/>
    <w:rsid w:val="00F2693F"/>
    <w:rsid w:val="00F32A17"/>
    <w:rsid w:val="00F330BE"/>
    <w:rsid w:val="00F4595D"/>
    <w:rsid w:val="00F465DC"/>
    <w:rsid w:val="00F50CD2"/>
    <w:rsid w:val="00F50E83"/>
    <w:rsid w:val="00F51E9A"/>
    <w:rsid w:val="00F54052"/>
    <w:rsid w:val="00F67641"/>
    <w:rsid w:val="00F709E3"/>
    <w:rsid w:val="00F7248C"/>
    <w:rsid w:val="00F93C01"/>
    <w:rsid w:val="00F952B5"/>
    <w:rsid w:val="00FA6F73"/>
    <w:rsid w:val="00FB064A"/>
    <w:rsid w:val="00FB5486"/>
    <w:rsid w:val="00FC576C"/>
    <w:rsid w:val="00FC729A"/>
    <w:rsid w:val="00FE2F1F"/>
    <w:rsid w:val="00FE4B7D"/>
    <w:rsid w:val="00FE73E1"/>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064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 w:type="paragraph" w:customStyle="1" w:styleId="imageboxlistitem">
    <w:name w:val="imagebox__listitem"/>
    <w:basedOn w:val="Standard"/>
    <w:rsid w:val="00DF3D55"/>
    <w:pPr>
      <w:spacing w:before="100" w:beforeAutospacing="1" w:after="100" w:afterAutospacing="1"/>
    </w:pPr>
  </w:style>
  <w:style w:type="paragraph" w:customStyle="1" w:styleId="Aufzhlung">
    <w:name w:val="Aufzählung"/>
    <w:basedOn w:val="Standard"/>
    <w:rsid w:val="00CC0C80"/>
    <w:pPr>
      <w:numPr>
        <w:numId w:val="9"/>
      </w:numPr>
    </w:pPr>
    <w:rPr>
      <w:rFonts w:ascii="Calibri" w:eastAsiaTheme="minorHAnsi" w:hAnsi="Calibri" w:cs="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0305">
      <w:bodyDiv w:val="1"/>
      <w:marLeft w:val="0"/>
      <w:marRight w:val="0"/>
      <w:marTop w:val="0"/>
      <w:marBottom w:val="0"/>
      <w:divBdr>
        <w:top w:val="none" w:sz="0" w:space="0" w:color="auto"/>
        <w:left w:val="none" w:sz="0" w:space="0" w:color="auto"/>
        <w:bottom w:val="none" w:sz="0" w:space="0" w:color="auto"/>
        <w:right w:val="none" w:sz="0" w:space="0" w:color="auto"/>
      </w:divBdr>
    </w:div>
    <w:div w:id="429858956">
      <w:bodyDiv w:val="1"/>
      <w:marLeft w:val="0"/>
      <w:marRight w:val="0"/>
      <w:marTop w:val="0"/>
      <w:marBottom w:val="0"/>
      <w:divBdr>
        <w:top w:val="none" w:sz="0" w:space="0" w:color="auto"/>
        <w:left w:val="none" w:sz="0" w:space="0" w:color="auto"/>
        <w:bottom w:val="none" w:sz="0" w:space="0" w:color="auto"/>
        <w:right w:val="none" w:sz="0" w:space="0" w:color="auto"/>
      </w:divBdr>
    </w:div>
    <w:div w:id="481428272">
      <w:bodyDiv w:val="1"/>
      <w:marLeft w:val="0"/>
      <w:marRight w:val="0"/>
      <w:marTop w:val="0"/>
      <w:marBottom w:val="0"/>
      <w:divBdr>
        <w:top w:val="none" w:sz="0" w:space="0" w:color="auto"/>
        <w:left w:val="none" w:sz="0" w:space="0" w:color="auto"/>
        <w:bottom w:val="none" w:sz="0" w:space="0" w:color="auto"/>
        <w:right w:val="none" w:sz="0" w:space="0" w:color="auto"/>
      </w:divBdr>
    </w:div>
    <w:div w:id="529950055">
      <w:bodyDiv w:val="1"/>
      <w:marLeft w:val="0"/>
      <w:marRight w:val="0"/>
      <w:marTop w:val="0"/>
      <w:marBottom w:val="0"/>
      <w:divBdr>
        <w:top w:val="none" w:sz="0" w:space="0" w:color="auto"/>
        <w:left w:val="none" w:sz="0" w:space="0" w:color="auto"/>
        <w:bottom w:val="none" w:sz="0" w:space="0" w:color="auto"/>
        <w:right w:val="none" w:sz="0" w:space="0" w:color="auto"/>
      </w:divBdr>
    </w:div>
    <w:div w:id="611713260">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688071973">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28974868">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261568255">
      <w:bodyDiv w:val="1"/>
      <w:marLeft w:val="0"/>
      <w:marRight w:val="0"/>
      <w:marTop w:val="0"/>
      <w:marBottom w:val="0"/>
      <w:divBdr>
        <w:top w:val="none" w:sz="0" w:space="0" w:color="auto"/>
        <w:left w:val="none" w:sz="0" w:space="0" w:color="auto"/>
        <w:bottom w:val="none" w:sz="0" w:space="0" w:color="auto"/>
        <w:right w:val="none" w:sz="0" w:space="0" w:color="auto"/>
      </w:divBdr>
    </w:div>
    <w:div w:id="1341154787">
      <w:bodyDiv w:val="1"/>
      <w:marLeft w:val="0"/>
      <w:marRight w:val="0"/>
      <w:marTop w:val="0"/>
      <w:marBottom w:val="0"/>
      <w:divBdr>
        <w:top w:val="none" w:sz="0" w:space="0" w:color="auto"/>
        <w:left w:val="none" w:sz="0" w:space="0" w:color="auto"/>
        <w:bottom w:val="none" w:sz="0" w:space="0" w:color="auto"/>
        <w:right w:val="none" w:sz="0" w:space="0" w:color="auto"/>
      </w:divBdr>
    </w:div>
    <w:div w:id="1500851484">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00756057">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 w:id="2134126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hyperlink" Target="http://www.wickert-presstech.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hyperlink" Target="mailto:s.buechner@wickert-presstech.de"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auchkomm.com/aktuellepressetexte#PI_570" TargetMode="External"/><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hyperlink" Target="http://www.auchkomm.d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799</Words>
  <Characters>5039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2021-01-12T15:32:00Z</cp:lastPrinted>
  <dcterms:created xsi:type="dcterms:W3CDTF">2024-07-10T11:36:00Z</dcterms:created>
  <dcterms:modified xsi:type="dcterms:W3CDTF">2024-07-10T11:36:00Z</dcterms:modified>
</cp:coreProperties>
</file>