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79F2C" w14:textId="77777777" w:rsidR="009D0FFA" w:rsidRPr="00D8512D" w:rsidRDefault="007B3AFC" w:rsidP="00334AF3">
      <w:pPr>
        <w:spacing w:line="360" w:lineRule="auto"/>
        <w:jc w:val="right"/>
        <w:rPr>
          <w:rFonts w:ascii="Arial" w:hAnsi="Arial" w:cs="Arial"/>
          <w:sz w:val="22"/>
          <w:szCs w:val="22"/>
        </w:rPr>
      </w:pPr>
      <w:bookmarkStart w:id="0" w:name="OLE_LINK45"/>
      <w:bookmarkStart w:id="1" w:name="OLE_LINK46"/>
      <w:r w:rsidRPr="00D8512D">
        <w:rPr>
          <w:rFonts w:ascii="Arial" w:hAnsi="Arial" w:cs="Arial"/>
          <w:noProof/>
          <w:sz w:val="22"/>
          <w:szCs w:val="22"/>
        </w:rPr>
        <w:drawing>
          <wp:inline distT="0" distB="0" distL="0" distR="0" wp14:anchorId="6E72B198" wp14:editId="411411A6">
            <wp:extent cx="2475865" cy="671830"/>
            <wp:effectExtent l="0" t="0" r="0"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tretch>
                      <a:fillRect/>
                    </a:stretch>
                  </pic:blipFill>
                  <pic:spPr bwMode="auto">
                    <a:xfrm>
                      <a:off x="0" y="0"/>
                      <a:ext cx="2475865" cy="671830"/>
                    </a:xfrm>
                    <a:prstGeom prst="rect">
                      <a:avLst/>
                    </a:prstGeom>
                  </pic:spPr>
                </pic:pic>
              </a:graphicData>
            </a:graphic>
          </wp:inline>
        </w:drawing>
      </w:r>
    </w:p>
    <w:p w14:paraId="5C022AEE" w14:textId="77777777" w:rsidR="009D0FFA" w:rsidRDefault="007B3AFC" w:rsidP="00334AF3">
      <w:pPr>
        <w:spacing w:before="120" w:line="360" w:lineRule="auto"/>
        <w:jc w:val="right"/>
        <w:rPr>
          <w:rFonts w:ascii="Arial" w:hAnsi="Arial" w:cs="Arial"/>
          <w:b/>
          <w:sz w:val="22"/>
          <w:szCs w:val="22"/>
        </w:rPr>
      </w:pPr>
      <w:r w:rsidRPr="00D8512D">
        <w:rPr>
          <w:rFonts w:ascii="Arial" w:hAnsi="Arial" w:cs="Arial"/>
          <w:b/>
          <w:sz w:val="22"/>
          <w:szCs w:val="22"/>
        </w:rPr>
        <w:t>PRESSEMITTEILUNG</w:t>
      </w:r>
    </w:p>
    <w:p w14:paraId="18A65ED6" w14:textId="77777777" w:rsidR="00797997" w:rsidRDefault="00797997" w:rsidP="00334AF3">
      <w:pPr>
        <w:spacing w:before="120" w:line="360" w:lineRule="auto"/>
        <w:jc w:val="right"/>
        <w:rPr>
          <w:rFonts w:ascii="Arial" w:hAnsi="Arial" w:cs="Arial"/>
          <w:b/>
          <w:sz w:val="22"/>
          <w:szCs w:val="22"/>
        </w:rPr>
      </w:pPr>
    </w:p>
    <w:p w14:paraId="0C9BBF09" w14:textId="77777777" w:rsidR="000C2EB2" w:rsidRDefault="00106348" w:rsidP="000C2EB2">
      <w:pPr>
        <w:pStyle w:val="Listenabsatz"/>
        <w:numPr>
          <w:ilvl w:val="0"/>
          <w:numId w:val="1"/>
        </w:numPr>
        <w:spacing w:after="120" w:line="360" w:lineRule="auto"/>
        <w:ind w:hanging="720"/>
        <w:rPr>
          <w:rFonts w:ascii="Arial" w:hAnsi="Arial" w:cs="Arial"/>
          <w:b/>
          <w:bCs/>
          <w:sz w:val="22"/>
          <w:szCs w:val="22"/>
        </w:rPr>
      </w:pPr>
      <w:bookmarkStart w:id="2" w:name="OLE_LINK55"/>
      <w:bookmarkStart w:id="3" w:name="OLE_LINK56"/>
      <w:bookmarkStart w:id="4" w:name="OLE_LINK5"/>
      <w:bookmarkStart w:id="5" w:name="OLE_LINK12"/>
      <w:bookmarkStart w:id="6" w:name="OLE_LINK6"/>
      <w:r w:rsidRPr="00106348">
        <w:rPr>
          <w:rFonts w:ascii="Arial" w:hAnsi="Arial" w:cs="Arial"/>
          <w:b/>
          <w:bCs/>
          <w:sz w:val="22"/>
          <w:szCs w:val="22"/>
        </w:rPr>
        <w:t xml:space="preserve">WICKERT </w:t>
      </w:r>
      <w:r w:rsidR="000C2EB2" w:rsidRPr="000C2EB2">
        <w:rPr>
          <w:rFonts w:ascii="Arial" w:hAnsi="Arial" w:cs="Arial"/>
          <w:b/>
          <w:bCs/>
          <w:sz w:val="22"/>
          <w:szCs w:val="22"/>
        </w:rPr>
        <w:t>auf der K-Messe 2025: Automation als Antwort auf Fachkräftemangel</w:t>
      </w:r>
      <w:r w:rsidR="000C2EB2">
        <w:rPr>
          <w:rFonts w:ascii="Arial" w:hAnsi="Arial" w:cs="Arial"/>
          <w:b/>
          <w:bCs/>
          <w:sz w:val="22"/>
          <w:szCs w:val="22"/>
        </w:rPr>
        <w:t xml:space="preserve"> und Kostendruck</w:t>
      </w:r>
    </w:p>
    <w:p w14:paraId="7082D81C" w14:textId="2FC5DF99" w:rsidR="000C2EB2" w:rsidRPr="000C2EB2" w:rsidRDefault="008A7815" w:rsidP="000C2EB2">
      <w:pPr>
        <w:pStyle w:val="Listenabsatz"/>
        <w:numPr>
          <w:ilvl w:val="0"/>
          <w:numId w:val="1"/>
        </w:numPr>
        <w:spacing w:after="120" w:line="360" w:lineRule="auto"/>
        <w:ind w:hanging="720"/>
        <w:rPr>
          <w:rFonts w:ascii="Arial" w:hAnsi="Arial" w:cs="Arial"/>
          <w:b/>
          <w:bCs/>
          <w:sz w:val="22"/>
          <w:szCs w:val="22"/>
        </w:rPr>
      </w:pPr>
      <w:r>
        <w:rPr>
          <w:rFonts w:ascii="Arial" w:hAnsi="Arial" w:cs="Arial"/>
          <w:b/>
          <w:bCs/>
          <w:sz w:val="22"/>
          <w:szCs w:val="22"/>
        </w:rPr>
        <w:t>V</w:t>
      </w:r>
      <w:r w:rsidR="000C2EB2" w:rsidRPr="000C2EB2">
        <w:rPr>
          <w:rFonts w:ascii="Arial" w:hAnsi="Arial" w:cs="Arial"/>
          <w:b/>
          <w:bCs/>
          <w:sz w:val="22"/>
          <w:szCs w:val="22"/>
        </w:rPr>
        <w:t>ollautomatische</w:t>
      </w:r>
      <w:r>
        <w:rPr>
          <w:rFonts w:ascii="Arial" w:hAnsi="Arial" w:cs="Arial"/>
          <w:b/>
          <w:bCs/>
          <w:sz w:val="22"/>
          <w:szCs w:val="22"/>
        </w:rPr>
        <w:t>s</w:t>
      </w:r>
      <w:r w:rsidR="000C2EB2" w:rsidRPr="000C2EB2">
        <w:rPr>
          <w:rFonts w:ascii="Arial" w:hAnsi="Arial" w:cs="Arial"/>
          <w:b/>
          <w:bCs/>
          <w:sz w:val="22"/>
          <w:szCs w:val="22"/>
        </w:rPr>
        <w:t xml:space="preserve"> Sprühsystem </w:t>
      </w:r>
      <w:r w:rsidR="000C2EB2">
        <w:rPr>
          <w:rFonts w:ascii="Arial" w:hAnsi="Arial" w:cs="Arial"/>
          <w:b/>
          <w:bCs/>
          <w:sz w:val="22"/>
          <w:szCs w:val="22"/>
        </w:rPr>
        <w:t>für Werkzeuge auf Hydraulikpressen</w:t>
      </w:r>
    </w:p>
    <w:p w14:paraId="6C58AC93" w14:textId="72C2CF10" w:rsidR="00AE7BA8" w:rsidRPr="000C2EB2" w:rsidRDefault="007B3AFC" w:rsidP="000C2EB2">
      <w:pPr>
        <w:spacing w:after="120" w:line="360" w:lineRule="auto"/>
        <w:rPr>
          <w:rFonts w:ascii="Arial" w:hAnsi="Arial" w:cs="Arial"/>
          <w:i/>
          <w:iCs/>
          <w:sz w:val="22"/>
          <w:szCs w:val="22"/>
        </w:rPr>
      </w:pPr>
      <w:r w:rsidRPr="000C2EB2">
        <w:rPr>
          <w:rFonts w:ascii="Arial" w:hAnsi="Arial" w:cs="Arial"/>
          <w:i/>
          <w:iCs/>
          <w:sz w:val="22"/>
          <w:szCs w:val="22"/>
        </w:rPr>
        <w:t xml:space="preserve">Landau, den </w:t>
      </w:r>
      <w:r w:rsidR="00797997">
        <w:rPr>
          <w:rFonts w:ascii="Arial" w:hAnsi="Arial" w:cs="Arial"/>
          <w:i/>
          <w:iCs/>
          <w:sz w:val="22"/>
          <w:szCs w:val="22"/>
        </w:rPr>
        <w:t>19. August</w:t>
      </w:r>
      <w:r w:rsidR="009826D5" w:rsidRPr="000C2EB2">
        <w:rPr>
          <w:rFonts w:ascii="Arial" w:hAnsi="Arial" w:cs="Arial"/>
          <w:i/>
          <w:iCs/>
          <w:sz w:val="22"/>
          <w:szCs w:val="22"/>
        </w:rPr>
        <w:t xml:space="preserve"> </w:t>
      </w:r>
      <w:r w:rsidRPr="000C2EB2">
        <w:rPr>
          <w:rFonts w:ascii="Arial" w:hAnsi="Arial" w:cs="Arial"/>
          <w:i/>
          <w:iCs/>
          <w:sz w:val="22"/>
          <w:szCs w:val="22"/>
        </w:rPr>
        <w:t>202</w:t>
      </w:r>
      <w:r w:rsidR="008A3EF3" w:rsidRPr="000C2EB2">
        <w:rPr>
          <w:rFonts w:ascii="Arial" w:hAnsi="Arial" w:cs="Arial"/>
          <w:i/>
          <w:iCs/>
          <w:sz w:val="22"/>
          <w:szCs w:val="22"/>
        </w:rPr>
        <w:t>5</w:t>
      </w:r>
      <w:r w:rsidRPr="000C2EB2">
        <w:rPr>
          <w:rFonts w:ascii="Arial" w:hAnsi="Arial" w:cs="Arial"/>
          <w:i/>
          <w:iCs/>
          <w:sz w:val="22"/>
          <w:szCs w:val="22"/>
        </w:rPr>
        <w:t>.</w:t>
      </w:r>
      <w:r w:rsidR="00C523A3" w:rsidRPr="000C2EB2">
        <w:rPr>
          <w:rFonts w:ascii="Arial" w:hAnsi="Arial" w:cs="Arial"/>
          <w:i/>
          <w:iCs/>
          <w:sz w:val="22"/>
          <w:szCs w:val="22"/>
        </w:rPr>
        <w:t xml:space="preserve"> </w:t>
      </w:r>
      <w:bookmarkEnd w:id="2"/>
      <w:bookmarkEnd w:id="3"/>
      <w:bookmarkEnd w:id="4"/>
      <w:r w:rsidR="00AE7BA8" w:rsidRPr="000C2EB2">
        <w:rPr>
          <w:rFonts w:ascii="Arial" w:hAnsi="Arial" w:cs="Arial"/>
          <w:sz w:val="22"/>
          <w:szCs w:val="22"/>
        </w:rPr>
        <w:t xml:space="preserve">Unter dem Motto "Your Partner for Presses and Automation" präsentiert sich Wickert auf der K-Messe vom 8. bis 15. Oktober 2025 in Düsseldorf als Komplettanbieter für </w:t>
      </w:r>
      <w:r w:rsidR="00714D31">
        <w:rPr>
          <w:rFonts w:ascii="Arial" w:hAnsi="Arial" w:cs="Arial"/>
          <w:sz w:val="22"/>
          <w:szCs w:val="22"/>
        </w:rPr>
        <w:t xml:space="preserve">kundenindividuelle </w:t>
      </w:r>
      <w:r w:rsidR="00AE7BA8" w:rsidRPr="000C2EB2">
        <w:rPr>
          <w:rFonts w:ascii="Arial" w:hAnsi="Arial" w:cs="Arial"/>
          <w:sz w:val="22"/>
          <w:szCs w:val="22"/>
        </w:rPr>
        <w:t xml:space="preserve">Automatisierungslösungen </w:t>
      </w:r>
      <w:r w:rsidR="000C2EB2">
        <w:rPr>
          <w:rFonts w:ascii="Arial" w:hAnsi="Arial" w:cs="Arial"/>
          <w:sz w:val="22"/>
          <w:szCs w:val="22"/>
        </w:rPr>
        <w:t>bei</w:t>
      </w:r>
      <w:r w:rsidR="00AE7BA8" w:rsidRPr="000C2EB2">
        <w:rPr>
          <w:rFonts w:ascii="Arial" w:hAnsi="Arial" w:cs="Arial"/>
          <w:sz w:val="22"/>
          <w:szCs w:val="22"/>
        </w:rPr>
        <w:t xml:space="preserve"> Hydraulikpressen. Am Stand 14A41 in Halle 14 stellt das Unternehmen seine umfassende Expertise in den Bereichen Composite, Rubber, </w:t>
      </w:r>
      <w:proofErr w:type="spellStart"/>
      <w:r w:rsidR="00AE7BA8" w:rsidRPr="000C2EB2">
        <w:rPr>
          <w:rFonts w:ascii="Arial" w:hAnsi="Arial" w:cs="Arial"/>
          <w:sz w:val="22"/>
          <w:szCs w:val="22"/>
        </w:rPr>
        <w:t>Friction</w:t>
      </w:r>
      <w:proofErr w:type="spellEnd"/>
      <w:r w:rsidR="00AE7BA8" w:rsidRPr="000C2EB2">
        <w:rPr>
          <w:rFonts w:ascii="Arial" w:hAnsi="Arial" w:cs="Arial"/>
          <w:sz w:val="22"/>
          <w:szCs w:val="22"/>
        </w:rPr>
        <w:t xml:space="preserve">, Plastics </w:t>
      </w:r>
      <w:r w:rsidR="009D0979">
        <w:rPr>
          <w:rFonts w:ascii="Arial" w:hAnsi="Arial" w:cs="Arial"/>
          <w:sz w:val="22"/>
          <w:szCs w:val="22"/>
        </w:rPr>
        <w:t xml:space="preserve">&amp; </w:t>
      </w:r>
      <w:r w:rsidR="00AE7BA8" w:rsidRPr="000C2EB2">
        <w:rPr>
          <w:rFonts w:ascii="Arial" w:hAnsi="Arial" w:cs="Arial"/>
          <w:sz w:val="22"/>
          <w:szCs w:val="22"/>
        </w:rPr>
        <w:t>Powder vor – einschließlich Reinraumlösungen.</w:t>
      </w:r>
    </w:p>
    <w:p w14:paraId="20E17D76" w14:textId="1406A8FA" w:rsidR="00AE7BA8" w:rsidRPr="000C2EB2" w:rsidRDefault="00D35CE5" w:rsidP="000C2EB2">
      <w:pPr>
        <w:spacing w:before="120" w:after="120" w:line="360" w:lineRule="auto"/>
        <w:rPr>
          <w:rFonts w:ascii="Arial" w:hAnsi="Arial" w:cs="Arial"/>
          <w:b/>
          <w:sz w:val="22"/>
          <w:szCs w:val="22"/>
        </w:rPr>
      </w:pPr>
      <w:r>
        <w:rPr>
          <w:rFonts w:ascii="Arial" w:hAnsi="Arial" w:cs="Arial"/>
          <w:b/>
          <w:sz w:val="22"/>
          <w:szCs w:val="22"/>
        </w:rPr>
        <w:t>V</w:t>
      </w:r>
      <w:r w:rsidR="00AE7BA8" w:rsidRPr="000C2EB2">
        <w:rPr>
          <w:rFonts w:ascii="Arial" w:hAnsi="Arial" w:cs="Arial"/>
          <w:b/>
          <w:sz w:val="22"/>
          <w:szCs w:val="22"/>
        </w:rPr>
        <w:t xml:space="preserve">ollautomatisches Sprühsystem </w:t>
      </w:r>
    </w:p>
    <w:p w14:paraId="0596EDAA" w14:textId="028EB4AA" w:rsidR="00AE7BA8" w:rsidRPr="000C2EB2" w:rsidRDefault="00D35CE5" w:rsidP="000C2EB2">
      <w:pPr>
        <w:spacing w:after="120" w:line="360" w:lineRule="auto"/>
        <w:rPr>
          <w:rFonts w:ascii="Arial" w:hAnsi="Arial" w:cs="Arial"/>
          <w:sz w:val="22"/>
          <w:szCs w:val="22"/>
        </w:rPr>
      </w:pPr>
      <w:r>
        <w:rPr>
          <w:rFonts w:ascii="Arial" w:hAnsi="Arial" w:cs="Arial"/>
          <w:sz w:val="22"/>
          <w:szCs w:val="22"/>
        </w:rPr>
        <w:t xml:space="preserve">Eine der Innovationen auf der Messe </w:t>
      </w:r>
      <w:r w:rsidR="00AE7BA8" w:rsidRPr="000C2EB2">
        <w:rPr>
          <w:rFonts w:ascii="Arial" w:hAnsi="Arial" w:cs="Arial"/>
          <w:sz w:val="22"/>
          <w:szCs w:val="22"/>
        </w:rPr>
        <w:t xml:space="preserve">ist </w:t>
      </w:r>
      <w:r>
        <w:rPr>
          <w:rFonts w:ascii="Arial" w:hAnsi="Arial" w:cs="Arial"/>
          <w:sz w:val="22"/>
          <w:szCs w:val="22"/>
        </w:rPr>
        <w:t xml:space="preserve">das von Wickert entwickelte </w:t>
      </w:r>
      <w:r w:rsidR="00AE7BA8" w:rsidRPr="000C2EB2">
        <w:rPr>
          <w:rFonts w:ascii="Arial" w:hAnsi="Arial" w:cs="Arial"/>
          <w:sz w:val="22"/>
          <w:szCs w:val="22"/>
        </w:rPr>
        <w:t xml:space="preserve">vollautomatische Sprühsystem für </w:t>
      </w:r>
      <w:r w:rsidR="00714D31">
        <w:rPr>
          <w:rFonts w:ascii="Arial" w:hAnsi="Arial" w:cs="Arial"/>
          <w:sz w:val="22"/>
          <w:szCs w:val="22"/>
        </w:rPr>
        <w:t xml:space="preserve">Werkzeuge zur </w:t>
      </w:r>
      <w:r w:rsidR="00AE7BA8" w:rsidRPr="000C2EB2">
        <w:rPr>
          <w:rFonts w:ascii="Arial" w:hAnsi="Arial" w:cs="Arial"/>
          <w:sz w:val="22"/>
          <w:szCs w:val="22"/>
        </w:rPr>
        <w:t xml:space="preserve">Gummi- und Kunststoffverarbeitung </w:t>
      </w:r>
      <w:r w:rsidR="00714D31">
        <w:rPr>
          <w:rFonts w:ascii="Arial" w:hAnsi="Arial" w:cs="Arial"/>
          <w:sz w:val="22"/>
          <w:szCs w:val="22"/>
        </w:rPr>
        <w:t xml:space="preserve">in </w:t>
      </w:r>
      <w:r w:rsidR="00AE7BA8" w:rsidRPr="000C2EB2">
        <w:rPr>
          <w:rFonts w:ascii="Arial" w:hAnsi="Arial" w:cs="Arial"/>
          <w:sz w:val="22"/>
          <w:szCs w:val="22"/>
        </w:rPr>
        <w:t xml:space="preserve">Hydraulikpressen. </w:t>
      </w:r>
      <w:r w:rsidR="00B966F1">
        <w:rPr>
          <w:rFonts w:ascii="Arial" w:hAnsi="Arial" w:cs="Arial"/>
          <w:sz w:val="22"/>
          <w:szCs w:val="22"/>
        </w:rPr>
        <w:t xml:space="preserve">Damit lässt sich der </w:t>
      </w:r>
      <w:r w:rsidR="00AE7BA8" w:rsidRPr="000C2EB2">
        <w:rPr>
          <w:rFonts w:ascii="Arial" w:hAnsi="Arial" w:cs="Arial"/>
          <w:sz w:val="22"/>
          <w:szCs w:val="22"/>
        </w:rPr>
        <w:t>fehleranfällige manuelle Auftrag von Trenn- und Fließmitteln</w:t>
      </w:r>
      <w:r w:rsidR="00B966F1">
        <w:rPr>
          <w:rFonts w:ascii="Arial" w:hAnsi="Arial" w:cs="Arial"/>
          <w:sz w:val="22"/>
          <w:szCs w:val="22"/>
        </w:rPr>
        <w:t xml:space="preserve"> vermeiden</w:t>
      </w:r>
      <w:r w:rsidR="00AE7BA8" w:rsidRPr="000C2EB2">
        <w:rPr>
          <w:rFonts w:ascii="Arial" w:hAnsi="Arial" w:cs="Arial"/>
          <w:sz w:val="22"/>
          <w:szCs w:val="22"/>
        </w:rPr>
        <w:t>, der bislang Risiken für Qualität und Arbeitssicherheit mit sich brachte.</w:t>
      </w:r>
    </w:p>
    <w:p w14:paraId="0A28456A" w14:textId="61A822D6" w:rsidR="00AE7BA8" w:rsidRPr="000C2EB2" w:rsidRDefault="00AE7BA8" w:rsidP="000C2EB2">
      <w:pPr>
        <w:spacing w:after="120" w:line="360" w:lineRule="auto"/>
        <w:rPr>
          <w:rFonts w:ascii="Arial" w:hAnsi="Arial" w:cs="Arial"/>
          <w:sz w:val="22"/>
          <w:szCs w:val="22"/>
        </w:rPr>
      </w:pPr>
      <w:r w:rsidRPr="000C2EB2">
        <w:rPr>
          <w:rFonts w:ascii="Arial" w:hAnsi="Arial" w:cs="Arial"/>
          <w:sz w:val="22"/>
          <w:szCs w:val="22"/>
        </w:rPr>
        <w:t>Das automatisierte System arbeitet mit verfahrbaren Verteilerbalken, die mit individuell einstellbaren Düsen ausgestattet sind. Eine Sprüheinheit fährt zwischen Ober- und Unterwerkzeug hin und her und benetzt die Werkzeughälften homogen und reproduzierbar. Das System lässt sich auf Bestandspressen in der Regel problemlos nachrüsten, sodass Anwender die präzise Applikation von Trenn- und Fließmitteln leicht in bestehende Produktionsprozesse einbinden können.</w:t>
      </w:r>
    </w:p>
    <w:p w14:paraId="45FB9EE4" w14:textId="77777777" w:rsidR="00AE7BA8" w:rsidRPr="000C2EB2" w:rsidRDefault="00AE7BA8" w:rsidP="000C2EB2">
      <w:pPr>
        <w:spacing w:before="120" w:after="120" w:line="360" w:lineRule="auto"/>
        <w:rPr>
          <w:rFonts w:ascii="Arial" w:hAnsi="Arial" w:cs="Arial"/>
          <w:b/>
          <w:sz w:val="22"/>
          <w:szCs w:val="22"/>
        </w:rPr>
      </w:pPr>
      <w:r w:rsidRPr="000C2EB2">
        <w:rPr>
          <w:rFonts w:ascii="Arial" w:hAnsi="Arial" w:cs="Arial"/>
          <w:b/>
          <w:sz w:val="22"/>
          <w:szCs w:val="22"/>
        </w:rPr>
        <w:t>Automation als Antwort auf aktuelle Herausforderungen</w:t>
      </w:r>
    </w:p>
    <w:p w14:paraId="5B059BAC" w14:textId="49066FBC" w:rsidR="00714D31" w:rsidRDefault="00AE7BA8" w:rsidP="000C2EB2">
      <w:pPr>
        <w:spacing w:after="120" w:line="360" w:lineRule="auto"/>
        <w:rPr>
          <w:rFonts w:ascii="Arial" w:hAnsi="Arial" w:cs="Arial"/>
          <w:sz w:val="22"/>
          <w:szCs w:val="22"/>
        </w:rPr>
      </w:pPr>
      <w:r w:rsidRPr="000C2EB2">
        <w:rPr>
          <w:rFonts w:ascii="Arial" w:hAnsi="Arial" w:cs="Arial"/>
          <w:sz w:val="22"/>
          <w:szCs w:val="22"/>
        </w:rPr>
        <w:t xml:space="preserve">Angesichts des Fachkräftemangels und steigender Personalkosten wird die Automation von Hydraulikpressen für viele Unternehmen immer drängender. Wickert begegnet </w:t>
      </w:r>
      <w:r w:rsidR="00714D31">
        <w:rPr>
          <w:rFonts w:ascii="Arial" w:hAnsi="Arial" w:cs="Arial"/>
          <w:sz w:val="22"/>
          <w:szCs w:val="22"/>
        </w:rPr>
        <w:t>dieser</w:t>
      </w:r>
      <w:r w:rsidRPr="000C2EB2">
        <w:rPr>
          <w:rFonts w:ascii="Arial" w:hAnsi="Arial" w:cs="Arial"/>
          <w:sz w:val="22"/>
          <w:szCs w:val="22"/>
        </w:rPr>
        <w:t xml:space="preserve"> Herausforderung </w:t>
      </w:r>
      <w:r w:rsidR="00714D31">
        <w:rPr>
          <w:rFonts w:ascii="Arial" w:hAnsi="Arial" w:cs="Arial"/>
          <w:sz w:val="22"/>
          <w:szCs w:val="22"/>
        </w:rPr>
        <w:t xml:space="preserve">zur Produktivitätssteigerung </w:t>
      </w:r>
      <w:r w:rsidRPr="000C2EB2">
        <w:rPr>
          <w:rFonts w:ascii="Arial" w:hAnsi="Arial" w:cs="Arial"/>
          <w:sz w:val="22"/>
          <w:szCs w:val="22"/>
        </w:rPr>
        <w:t>mit einem umfassenden Leistungsspektrum</w:t>
      </w:r>
      <w:r w:rsidR="00714D31">
        <w:rPr>
          <w:rFonts w:ascii="Arial" w:hAnsi="Arial" w:cs="Arial"/>
          <w:sz w:val="22"/>
          <w:szCs w:val="22"/>
        </w:rPr>
        <w:t xml:space="preserve">. </w:t>
      </w:r>
    </w:p>
    <w:p w14:paraId="610B712F" w14:textId="164B853B" w:rsidR="00AE7BA8" w:rsidRDefault="00714D31" w:rsidP="000C2EB2">
      <w:pPr>
        <w:spacing w:after="120" w:line="360" w:lineRule="auto"/>
        <w:rPr>
          <w:rFonts w:ascii="Arial" w:hAnsi="Arial" w:cs="Arial"/>
          <w:sz w:val="22"/>
          <w:szCs w:val="22"/>
        </w:rPr>
      </w:pPr>
      <w:r>
        <w:rPr>
          <w:rFonts w:ascii="Arial" w:hAnsi="Arial" w:cs="Arial"/>
          <w:sz w:val="22"/>
          <w:szCs w:val="22"/>
        </w:rPr>
        <w:t xml:space="preserve">Es umfasst alle Stufen von der </w:t>
      </w:r>
      <w:r w:rsidR="00AE7BA8" w:rsidRPr="000C2EB2">
        <w:rPr>
          <w:rFonts w:ascii="Arial" w:hAnsi="Arial" w:cs="Arial"/>
          <w:sz w:val="22"/>
          <w:szCs w:val="22"/>
        </w:rPr>
        <w:t xml:space="preserve">Bauteilentwicklung über Konzept- und Machbarkeitsstudien bis hin zur Gesamtplanung und Generalunternehmerschaft für komplette Fertigungslinien </w:t>
      </w:r>
      <w:r>
        <w:rPr>
          <w:rFonts w:ascii="Arial" w:hAnsi="Arial" w:cs="Arial"/>
          <w:sz w:val="22"/>
          <w:szCs w:val="22"/>
        </w:rPr>
        <w:t>einschließlich Turnkey-Lösungen</w:t>
      </w:r>
      <w:r w:rsidR="00AE7BA8" w:rsidRPr="000C2EB2">
        <w:rPr>
          <w:rFonts w:ascii="Arial" w:hAnsi="Arial" w:cs="Arial"/>
          <w:sz w:val="22"/>
          <w:szCs w:val="22"/>
        </w:rPr>
        <w:t>.</w:t>
      </w:r>
    </w:p>
    <w:p w14:paraId="7DB283B0" w14:textId="06B4E80A" w:rsidR="00714D31" w:rsidRDefault="00781D20" w:rsidP="00714D31">
      <w:pPr>
        <w:spacing w:after="120" w:line="360" w:lineRule="auto"/>
        <w:rPr>
          <w:rFonts w:ascii="Arial" w:hAnsi="Arial" w:cs="Arial"/>
          <w:sz w:val="22"/>
          <w:szCs w:val="22"/>
        </w:rPr>
      </w:pPr>
      <w:r>
        <w:rPr>
          <w:rFonts w:ascii="Arial" w:hAnsi="Arial" w:cs="Arial"/>
          <w:sz w:val="22"/>
          <w:szCs w:val="22"/>
        </w:rPr>
        <w:lastRenderedPageBreak/>
        <w:t xml:space="preserve">Smarte, kundenspezifische und energieeffiziente Konzepte sind für kleine Anlagen ebenso möglich wie für Großpressen. </w:t>
      </w:r>
      <w:r w:rsidR="00714D31" w:rsidRPr="000C2EB2">
        <w:rPr>
          <w:rFonts w:ascii="Arial" w:hAnsi="Arial" w:cs="Arial"/>
          <w:sz w:val="22"/>
          <w:szCs w:val="22"/>
        </w:rPr>
        <w:t>Der Grad der Automatisierung</w:t>
      </w:r>
      <w:r w:rsidR="00714D31">
        <w:rPr>
          <w:rFonts w:ascii="Arial" w:hAnsi="Arial" w:cs="Arial"/>
          <w:sz w:val="22"/>
          <w:szCs w:val="22"/>
        </w:rPr>
        <w:t xml:space="preserve"> ist zwischen </w:t>
      </w:r>
      <w:r w:rsidR="00714D31" w:rsidRPr="000C2EB2">
        <w:rPr>
          <w:rFonts w:ascii="Arial" w:hAnsi="Arial" w:cs="Arial"/>
          <w:sz w:val="22"/>
          <w:szCs w:val="22"/>
        </w:rPr>
        <w:t xml:space="preserve">klassisch manuell </w:t>
      </w:r>
      <w:r w:rsidR="00714D31">
        <w:rPr>
          <w:rFonts w:ascii="Arial" w:hAnsi="Arial" w:cs="Arial"/>
          <w:sz w:val="22"/>
          <w:szCs w:val="22"/>
        </w:rPr>
        <w:t xml:space="preserve">und </w:t>
      </w:r>
      <w:r w:rsidR="00714D31" w:rsidRPr="000C2EB2">
        <w:rPr>
          <w:rFonts w:ascii="Arial" w:hAnsi="Arial" w:cs="Arial"/>
          <w:sz w:val="22"/>
          <w:szCs w:val="22"/>
        </w:rPr>
        <w:t>vollautomatisch</w:t>
      </w:r>
      <w:r w:rsidR="00714D31">
        <w:rPr>
          <w:rFonts w:ascii="Arial" w:hAnsi="Arial" w:cs="Arial"/>
          <w:sz w:val="22"/>
          <w:szCs w:val="22"/>
        </w:rPr>
        <w:t xml:space="preserve"> frei wählbar</w:t>
      </w:r>
      <w:r>
        <w:rPr>
          <w:rFonts w:ascii="Arial" w:hAnsi="Arial" w:cs="Arial"/>
          <w:sz w:val="22"/>
          <w:szCs w:val="22"/>
        </w:rPr>
        <w:t>.</w:t>
      </w:r>
    </w:p>
    <w:p w14:paraId="48C8C4C2" w14:textId="3D7B6901" w:rsidR="00714D31" w:rsidRPr="00714D31" w:rsidRDefault="00714D31" w:rsidP="00714D31">
      <w:pPr>
        <w:spacing w:before="120" w:after="120" w:line="360" w:lineRule="auto"/>
        <w:rPr>
          <w:rFonts w:ascii="Arial" w:hAnsi="Arial" w:cs="Arial"/>
          <w:b/>
          <w:sz w:val="22"/>
          <w:szCs w:val="22"/>
        </w:rPr>
      </w:pPr>
      <w:r w:rsidRPr="00714D31">
        <w:rPr>
          <w:rFonts w:ascii="Arial" w:hAnsi="Arial" w:cs="Arial"/>
          <w:b/>
          <w:sz w:val="22"/>
          <w:szCs w:val="22"/>
        </w:rPr>
        <w:t>Automation bis zur Smart-Factory</w:t>
      </w:r>
    </w:p>
    <w:p w14:paraId="75E79B9A" w14:textId="557F8FCC" w:rsidR="00714D31" w:rsidRDefault="000C2EB2" w:rsidP="00714D31">
      <w:pPr>
        <w:spacing w:after="120" w:line="360" w:lineRule="auto"/>
        <w:rPr>
          <w:rFonts w:ascii="Arial" w:hAnsi="Arial" w:cs="Arial"/>
          <w:sz w:val="22"/>
          <w:szCs w:val="22"/>
        </w:rPr>
      </w:pPr>
      <w:r w:rsidRPr="000C2EB2">
        <w:rPr>
          <w:rFonts w:ascii="Arial" w:hAnsi="Arial" w:cs="Arial"/>
          <w:sz w:val="22"/>
          <w:szCs w:val="22"/>
        </w:rPr>
        <w:t xml:space="preserve">Wenn vom Kunden gewünscht, können Wickert-Pressen umfassend mit Sensoren und Aktoren ausgerüstet werden und sind dann in der Lage, eine große Bandbreite an Informationen zu erheben. Hierzu zählen Auskünfte zum tatsächlichen Maschinenverschleiß für eine vorausschauende Wartung genauso wie Daten zu Produktion und Prozess sowie zur Qualität von Werkstücken. </w:t>
      </w:r>
    </w:p>
    <w:p w14:paraId="2321344B" w14:textId="0131FDF0" w:rsidR="00714D31" w:rsidRPr="00714D31" w:rsidRDefault="00714D31" w:rsidP="00714D31">
      <w:pPr>
        <w:spacing w:after="120" w:line="360" w:lineRule="auto"/>
        <w:rPr>
          <w:rFonts w:ascii="Arial" w:hAnsi="Arial" w:cs="Arial"/>
          <w:sz w:val="22"/>
          <w:szCs w:val="22"/>
        </w:rPr>
      </w:pPr>
      <w:r w:rsidRPr="00714D31">
        <w:rPr>
          <w:rFonts w:ascii="Arial" w:hAnsi="Arial" w:cs="Arial"/>
          <w:sz w:val="22"/>
          <w:szCs w:val="22"/>
        </w:rPr>
        <w:t xml:space="preserve">Noch umfassender ist eine Automatisierung im Rahmen eines Smart-Factory-Konzepts. Dieses sieht die intelligente Vernetzung von Hydraulikpressen und den dazugehörigen Peripheriekomponenten mit weiteren Anlagenteilnehmern und übergeordneten Prozessleitsystemen vor. </w:t>
      </w:r>
    </w:p>
    <w:p w14:paraId="5C0E889F" w14:textId="77777777" w:rsidR="00AE7BA8" w:rsidRPr="000C2EB2" w:rsidRDefault="00AE7BA8" w:rsidP="000C2EB2">
      <w:pPr>
        <w:spacing w:before="120" w:after="120" w:line="360" w:lineRule="auto"/>
        <w:rPr>
          <w:rFonts w:ascii="Arial" w:hAnsi="Arial" w:cs="Arial"/>
          <w:b/>
          <w:sz w:val="22"/>
          <w:szCs w:val="22"/>
        </w:rPr>
      </w:pPr>
      <w:r w:rsidRPr="000C2EB2">
        <w:rPr>
          <w:rFonts w:ascii="Arial" w:hAnsi="Arial" w:cs="Arial"/>
          <w:b/>
          <w:sz w:val="22"/>
          <w:szCs w:val="22"/>
        </w:rPr>
        <w:t>Vom Maschinenhersteller zum Systemintegrator</w:t>
      </w:r>
    </w:p>
    <w:p w14:paraId="70B08738" w14:textId="77777777" w:rsidR="00714D31" w:rsidRDefault="00714D31" w:rsidP="00714D31">
      <w:pPr>
        <w:spacing w:after="120" w:line="360" w:lineRule="auto"/>
        <w:rPr>
          <w:rFonts w:ascii="Arial" w:hAnsi="Arial" w:cs="Arial"/>
          <w:sz w:val="22"/>
          <w:szCs w:val="22"/>
        </w:rPr>
      </w:pPr>
      <w:r w:rsidRPr="000C2EB2">
        <w:rPr>
          <w:rFonts w:ascii="Arial" w:hAnsi="Arial" w:cs="Arial"/>
          <w:sz w:val="22"/>
          <w:szCs w:val="22"/>
        </w:rPr>
        <w:t xml:space="preserve">Wickert hat sich in den vergangenen Jahren erfolgreich vom reinen Maschinenhersteller zum Anbieter kompletter Pressensysteme weiterentwickelt. </w:t>
      </w:r>
      <w:r>
        <w:rPr>
          <w:rFonts w:ascii="Arial" w:hAnsi="Arial" w:cs="Arial"/>
          <w:sz w:val="22"/>
          <w:szCs w:val="22"/>
        </w:rPr>
        <w:t xml:space="preserve">In den vergangenen fünf Jahren stieg der Umsatzanteil von Pressensystemen mit Automation von 20% auf 60%. </w:t>
      </w:r>
    </w:p>
    <w:p w14:paraId="45E6DE5C" w14:textId="77EC7E05" w:rsidR="00083202" w:rsidRDefault="00AE7BA8" w:rsidP="00781D20">
      <w:pPr>
        <w:spacing w:after="120" w:line="360" w:lineRule="auto"/>
        <w:rPr>
          <w:rFonts w:ascii="Arial" w:hAnsi="Arial" w:cs="Arial"/>
          <w:sz w:val="22"/>
          <w:szCs w:val="22"/>
        </w:rPr>
      </w:pPr>
      <w:r w:rsidRPr="000C2EB2">
        <w:rPr>
          <w:rFonts w:ascii="Arial" w:hAnsi="Arial" w:cs="Arial"/>
          <w:sz w:val="22"/>
          <w:szCs w:val="22"/>
        </w:rPr>
        <w:t xml:space="preserve">Neben der Automation legt </w:t>
      </w:r>
      <w:r w:rsidR="00714D31">
        <w:rPr>
          <w:rFonts w:ascii="Arial" w:hAnsi="Arial" w:cs="Arial"/>
          <w:sz w:val="22"/>
          <w:szCs w:val="22"/>
        </w:rPr>
        <w:t xml:space="preserve">das Unternehmen </w:t>
      </w:r>
      <w:r w:rsidRPr="000C2EB2">
        <w:rPr>
          <w:rFonts w:ascii="Arial" w:hAnsi="Arial" w:cs="Arial"/>
          <w:sz w:val="22"/>
          <w:szCs w:val="22"/>
        </w:rPr>
        <w:t>besonderen Wert auf intelligentes Maschinendesign, das zur Minimierung von Energiekosten beiträgt</w:t>
      </w:r>
      <w:r w:rsidR="00714D31">
        <w:rPr>
          <w:rFonts w:ascii="Arial" w:hAnsi="Arial" w:cs="Arial"/>
          <w:sz w:val="22"/>
          <w:szCs w:val="22"/>
        </w:rPr>
        <w:t xml:space="preserve"> und ein ergonomisches Arbeiten ermöglicht</w:t>
      </w:r>
      <w:r w:rsidRPr="000C2EB2">
        <w:rPr>
          <w:rFonts w:ascii="Arial" w:hAnsi="Arial" w:cs="Arial"/>
          <w:sz w:val="22"/>
          <w:szCs w:val="22"/>
        </w:rPr>
        <w:t>.</w:t>
      </w:r>
    </w:p>
    <w:p w14:paraId="3B47F452" w14:textId="77777777" w:rsidR="00781D20" w:rsidRDefault="00781D20" w:rsidP="00781D20">
      <w:pPr>
        <w:spacing w:after="120" w:line="360" w:lineRule="auto"/>
        <w:rPr>
          <w:rFonts w:ascii="Arial" w:hAnsi="Arial" w:cs="Arial"/>
          <w:sz w:val="22"/>
          <w:szCs w:val="22"/>
        </w:rPr>
      </w:pPr>
    </w:p>
    <w:p w14:paraId="6377900A" w14:textId="77777777" w:rsidR="00781D20" w:rsidRDefault="00781D20" w:rsidP="00781D20">
      <w:pPr>
        <w:spacing w:after="120" w:line="360" w:lineRule="auto"/>
        <w:rPr>
          <w:rFonts w:ascii="Arial" w:hAnsi="Arial" w:cs="Arial"/>
          <w:sz w:val="22"/>
          <w:szCs w:val="22"/>
        </w:rPr>
      </w:pPr>
    </w:p>
    <w:p w14:paraId="386FA542" w14:textId="77777777" w:rsidR="00781D20" w:rsidRPr="00714D31" w:rsidRDefault="00781D20" w:rsidP="00781D20">
      <w:pPr>
        <w:spacing w:after="120" w:line="360" w:lineRule="auto"/>
        <w:rPr>
          <w:rFonts w:ascii="Arial" w:hAnsi="Arial" w:cs="Arial"/>
          <w:sz w:val="22"/>
          <w:szCs w:val="22"/>
        </w:rPr>
      </w:pPr>
    </w:p>
    <w:p w14:paraId="3BC70DC5" w14:textId="437B0491" w:rsidR="00BA4C3B" w:rsidRPr="00D35CE5" w:rsidRDefault="00BA4C3B" w:rsidP="00D35CE5">
      <w:pPr>
        <w:spacing w:before="120" w:after="120" w:line="360" w:lineRule="auto"/>
        <w:rPr>
          <w:rFonts w:ascii="Arial" w:hAnsi="Arial" w:cs="Arial"/>
          <w:b/>
          <w:sz w:val="22"/>
          <w:szCs w:val="22"/>
        </w:rPr>
      </w:pPr>
      <w:bookmarkStart w:id="7" w:name="OLE_LINK26"/>
      <w:bookmarkStart w:id="8" w:name="OLE_LINK27"/>
      <w:r w:rsidRPr="00D35CE5">
        <w:rPr>
          <w:rFonts w:ascii="Arial" w:hAnsi="Arial" w:cs="Arial"/>
          <w:b/>
          <w:sz w:val="22"/>
          <w:szCs w:val="22"/>
        </w:rPr>
        <w:t xml:space="preserve">Über die Wickert </w:t>
      </w:r>
      <w:bookmarkEnd w:id="7"/>
      <w:bookmarkEnd w:id="8"/>
      <w:r w:rsidRPr="00D35CE5">
        <w:rPr>
          <w:rFonts w:ascii="Arial" w:hAnsi="Arial" w:cs="Arial"/>
          <w:b/>
          <w:sz w:val="22"/>
          <w:szCs w:val="22"/>
        </w:rPr>
        <w:t>Maschinenbau Gmb</w:t>
      </w:r>
      <w:r w:rsidR="00D35CE5" w:rsidRPr="00D35CE5">
        <w:rPr>
          <w:rFonts w:ascii="Arial" w:hAnsi="Arial" w:cs="Arial"/>
          <w:b/>
          <w:sz w:val="22"/>
          <w:szCs w:val="22"/>
        </w:rPr>
        <w:t>H</w:t>
      </w:r>
    </w:p>
    <w:p w14:paraId="070BF5FA" w14:textId="77777777" w:rsidR="00D35CE5" w:rsidRPr="00D35CE5" w:rsidRDefault="00D35CE5" w:rsidP="00D35CE5">
      <w:pPr>
        <w:spacing w:after="120" w:line="360" w:lineRule="auto"/>
        <w:rPr>
          <w:rFonts w:ascii="Arial" w:hAnsi="Arial" w:cs="Arial"/>
          <w:sz w:val="22"/>
          <w:szCs w:val="22"/>
        </w:rPr>
      </w:pPr>
      <w:r w:rsidRPr="00D35CE5">
        <w:rPr>
          <w:rFonts w:ascii="Arial" w:hAnsi="Arial" w:cs="Arial"/>
          <w:sz w:val="22"/>
          <w:szCs w:val="22"/>
        </w:rPr>
        <w:t xml:space="preserve">Die Wickert Maschinenbau GmbH ist ein mittelständisches familiengeführtes Unternehmen mit Sitz in Landau/Pfalz. Sie entwickelt und fertigt komplexe, vollautomatische Anlagen, in die ihre hydraulischen Pressen integriert werden. Alle Maschinen und Anlagen sind modular aufgebaut, mit Presskräften zwischen 20 und 100.000 kN verfügbar und werden jeweils kundenspezifisch parametriert. Eingesetzt werden sie zur Verarbeitung von Elastomeren, Composites, Kunststoffen und Pulvermaterialien. </w:t>
      </w:r>
    </w:p>
    <w:p w14:paraId="70E8333C" w14:textId="77777777" w:rsidR="00D35CE5" w:rsidRDefault="00D35CE5" w:rsidP="00D35CE5">
      <w:pPr>
        <w:spacing w:after="120" w:line="360" w:lineRule="auto"/>
        <w:rPr>
          <w:rFonts w:ascii="Arial" w:hAnsi="Arial" w:cs="Arial"/>
          <w:sz w:val="22"/>
          <w:szCs w:val="22"/>
        </w:rPr>
      </w:pPr>
      <w:r w:rsidRPr="00D35CE5">
        <w:rPr>
          <w:rFonts w:ascii="Arial" w:hAnsi="Arial" w:cs="Arial"/>
          <w:sz w:val="22"/>
          <w:szCs w:val="22"/>
        </w:rPr>
        <w:t xml:space="preserve">Die Anwendungen sind vielfältig. Die pharmazeutische Industrie, die Medizin-, Luft- und Raumfahrttechnik verwenden Wickert-Pressen genauso wie Unternehmen aus der Sicherheits- und Verteidigungsindustrie. Daneben finden sich die Anlagen bei Produzenten </w:t>
      </w:r>
      <w:r w:rsidRPr="00D35CE5">
        <w:rPr>
          <w:rFonts w:ascii="Arial" w:hAnsi="Arial" w:cs="Arial"/>
          <w:sz w:val="22"/>
          <w:szCs w:val="22"/>
        </w:rPr>
        <w:lastRenderedPageBreak/>
        <w:t>von sicherheitsrelevanten Komponenten im Fahrzeugbau und in der E-Mobilität sowie in Laboren und Forschungseinrichtungen.</w:t>
      </w:r>
    </w:p>
    <w:p w14:paraId="0283D528" w14:textId="77777777" w:rsidR="00D35CE5" w:rsidRDefault="00D35CE5" w:rsidP="00D35CE5">
      <w:pPr>
        <w:spacing w:after="120" w:line="360" w:lineRule="auto"/>
        <w:rPr>
          <w:rFonts w:ascii="Arial" w:hAnsi="Arial" w:cs="Arial"/>
          <w:sz w:val="22"/>
          <w:szCs w:val="22"/>
        </w:rPr>
      </w:pPr>
      <w:r w:rsidRPr="00D35CE5">
        <w:rPr>
          <w:rFonts w:ascii="Arial" w:hAnsi="Arial" w:cs="Arial"/>
          <w:sz w:val="22"/>
          <w:szCs w:val="22"/>
        </w:rPr>
        <w:t>Wickert fertigt ausschließlich in Landau/Pfalz, von wo aus es seine Kunden in Europa, Amerika und Asien beliefert. 2024 erzielten 200 Mitarbeiter rund 47 Mio. € Umsatz.</w:t>
      </w:r>
    </w:p>
    <w:p w14:paraId="42899F3F" w14:textId="77777777" w:rsidR="00781D20" w:rsidRDefault="00781D20" w:rsidP="00D35CE5">
      <w:pPr>
        <w:spacing w:after="120" w:line="360" w:lineRule="auto"/>
        <w:rPr>
          <w:rFonts w:ascii="Arial" w:hAnsi="Arial" w:cs="Arial"/>
          <w:sz w:val="22"/>
          <w:szCs w:val="22"/>
        </w:rPr>
      </w:pPr>
    </w:p>
    <w:p w14:paraId="6C2FE6FB" w14:textId="77777777" w:rsidR="00781D20" w:rsidRDefault="00781D20" w:rsidP="00D35CE5">
      <w:pPr>
        <w:spacing w:after="120" w:line="360" w:lineRule="auto"/>
        <w:rPr>
          <w:rFonts w:ascii="Arial" w:hAnsi="Arial" w:cs="Arial"/>
          <w:sz w:val="22"/>
          <w:szCs w:val="22"/>
        </w:rPr>
      </w:pPr>
    </w:p>
    <w:p w14:paraId="651A0A75" w14:textId="77777777" w:rsidR="00781D20" w:rsidRDefault="00781D20" w:rsidP="00D35CE5">
      <w:pPr>
        <w:spacing w:after="120" w:line="360" w:lineRule="auto"/>
        <w:rPr>
          <w:rFonts w:ascii="Arial" w:hAnsi="Arial" w:cs="Arial"/>
          <w:sz w:val="22"/>
          <w:szCs w:val="22"/>
        </w:rPr>
      </w:pPr>
    </w:p>
    <w:p w14:paraId="0CCAA45F" w14:textId="77777777" w:rsidR="00781D20" w:rsidRPr="00D35CE5" w:rsidRDefault="00781D20" w:rsidP="00D35CE5">
      <w:pPr>
        <w:spacing w:after="120" w:line="360" w:lineRule="auto"/>
        <w:rPr>
          <w:rFonts w:ascii="Arial" w:hAnsi="Arial" w:cs="Arial"/>
          <w:sz w:val="22"/>
          <w:szCs w:val="22"/>
        </w:rPr>
      </w:pPr>
    </w:p>
    <w:p w14:paraId="2D0E45C9" w14:textId="645E161C" w:rsidR="00ED6967" w:rsidRDefault="007B3AFC" w:rsidP="00334AF3">
      <w:pPr>
        <w:spacing w:after="120" w:line="360" w:lineRule="auto"/>
        <w:rPr>
          <w:rFonts w:ascii="Arial" w:hAnsi="Arial" w:cs="Arial"/>
          <w:b/>
          <w:bCs/>
          <w:sz w:val="22"/>
          <w:szCs w:val="22"/>
        </w:rPr>
      </w:pPr>
      <w:r w:rsidRPr="00D8512D">
        <w:rPr>
          <w:rFonts w:ascii="Arial" w:hAnsi="Arial" w:cs="Arial"/>
          <w:b/>
          <w:bCs/>
          <w:sz w:val="22"/>
          <w:szCs w:val="22"/>
        </w:rPr>
        <w:t>Fotos:</w:t>
      </w:r>
    </w:p>
    <w:p w14:paraId="6968CB9D" w14:textId="77777777" w:rsidR="000C2EB2" w:rsidRPr="000C2EB2" w:rsidRDefault="000C2EB2" w:rsidP="000C2EB2">
      <w:pPr>
        <w:spacing w:before="120" w:after="120" w:line="360" w:lineRule="auto"/>
        <w:rPr>
          <w:rFonts w:ascii="Arial" w:hAnsi="Arial" w:cs="Arial"/>
          <w:sz w:val="22"/>
          <w:szCs w:val="22"/>
        </w:rPr>
      </w:pPr>
      <w:r>
        <w:rPr>
          <w:noProof/>
        </w:rPr>
        <w:drawing>
          <wp:inline distT="0" distB="0" distL="0" distR="0" wp14:anchorId="5E3897D2" wp14:editId="3C2529FB">
            <wp:extent cx="5400000" cy="3394371"/>
            <wp:effectExtent l="0" t="0" r="0" b="0"/>
            <wp:docPr id="231006608" name="Grafik 5" descr="Ein Bild, das Maschine, Im Haus, Stap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006608" name="Grafik 5" descr="Ein Bild, das Maschine, Im Haus, Stapel enthält.&#10;&#10;KI-generierte Inhalte können fehlerhaft sein."/>
                    <pic:cNvPicPr/>
                  </pic:nvPicPr>
                  <pic:blipFill>
                    <a:blip r:embed="rId6" cstate="screen">
                      <a:extLst>
                        <a:ext uri="{28A0092B-C50C-407E-A947-70E740481C1C}">
                          <a14:useLocalDpi xmlns:a14="http://schemas.microsoft.com/office/drawing/2010/main"/>
                        </a:ext>
                      </a:extLst>
                    </a:blip>
                    <a:stretch>
                      <a:fillRect/>
                    </a:stretch>
                  </pic:blipFill>
                  <pic:spPr>
                    <a:xfrm>
                      <a:off x="0" y="0"/>
                      <a:ext cx="5400000" cy="3394371"/>
                    </a:xfrm>
                    <a:prstGeom prst="rect">
                      <a:avLst/>
                    </a:prstGeom>
                  </pic:spPr>
                </pic:pic>
              </a:graphicData>
            </a:graphic>
          </wp:inline>
        </w:drawing>
      </w:r>
    </w:p>
    <w:p w14:paraId="7458372D" w14:textId="77777777" w:rsidR="000C2EB2" w:rsidRPr="000C2EB2" w:rsidRDefault="000C2EB2" w:rsidP="000C2EB2">
      <w:pPr>
        <w:spacing w:before="120" w:after="120" w:line="360" w:lineRule="auto"/>
        <w:rPr>
          <w:rFonts w:ascii="Arial" w:hAnsi="Arial" w:cs="Arial"/>
          <w:sz w:val="22"/>
          <w:szCs w:val="22"/>
        </w:rPr>
      </w:pPr>
      <w:bookmarkStart w:id="9" w:name="OLE_LINK10"/>
      <w:r w:rsidRPr="000C2EB2">
        <w:rPr>
          <w:rFonts w:ascii="Arial" w:hAnsi="Arial" w:cs="Arial"/>
          <w:sz w:val="22"/>
          <w:szCs w:val="22"/>
        </w:rPr>
        <w:t>Foto 1:</w:t>
      </w:r>
    </w:p>
    <w:p w14:paraId="77499DD3" w14:textId="208CB01D" w:rsidR="000C2EB2" w:rsidRPr="000C2EB2" w:rsidRDefault="000C2EB2" w:rsidP="000C2EB2">
      <w:pPr>
        <w:spacing w:before="120" w:after="120" w:line="360" w:lineRule="auto"/>
        <w:rPr>
          <w:rFonts w:ascii="Arial" w:hAnsi="Arial" w:cs="Arial"/>
          <w:sz w:val="22"/>
          <w:szCs w:val="22"/>
        </w:rPr>
      </w:pPr>
      <w:r w:rsidRPr="000C2EB2">
        <w:rPr>
          <w:rFonts w:ascii="Arial" w:hAnsi="Arial" w:cs="Arial"/>
          <w:sz w:val="22"/>
          <w:szCs w:val="22"/>
        </w:rPr>
        <w:t xml:space="preserve">WICKERT </w:t>
      </w:r>
      <w:r>
        <w:rPr>
          <w:rFonts w:ascii="Arial" w:hAnsi="Arial" w:cs="Arial"/>
          <w:sz w:val="22"/>
          <w:szCs w:val="22"/>
        </w:rPr>
        <w:t xml:space="preserve">stellt auf der K-Messe </w:t>
      </w:r>
      <w:r w:rsidR="00D35CE5">
        <w:rPr>
          <w:rFonts w:ascii="Arial" w:hAnsi="Arial" w:cs="Arial"/>
          <w:sz w:val="22"/>
          <w:szCs w:val="22"/>
        </w:rPr>
        <w:t xml:space="preserve">sein </w:t>
      </w:r>
      <w:r w:rsidRPr="000C2EB2">
        <w:rPr>
          <w:rFonts w:ascii="Arial" w:hAnsi="Arial" w:cs="Arial"/>
          <w:sz w:val="22"/>
          <w:szCs w:val="22"/>
        </w:rPr>
        <w:t>vollautomatische</w:t>
      </w:r>
      <w:r w:rsidR="00D35CE5">
        <w:rPr>
          <w:rFonts w:ascii="Arial" w:hAnsi="Arial" w:cs="Arial"/>
          <w:sz w:val="22"/>
          <w:szCs w:val="22"/>
        </w:rPr>
        <w:t>s</w:t>
      </w:r>
      <w:r w:rsidRPr="000C2EB2">
        <w:rPr>
          <w:rFonts w:ascii="Arial" w:hAnsi="Arial" w:cs="Arial"/>
          <w:sz w:val="22"/>
          <w:szCs w:val="22"/>
        </w:rPr>
        <w:t xml:space="preserve"> Sprühsystem </w:t>
      </w:r>
      <w:r>
        <w:rPr>
          <w:rFonts w:ascii="Arial" w:hAnsi="Arial" w:cs="Arial"/>
          <w:sz w:val="22"/>
          <w:szCs w:val="22"/>
        </w:rPr>
        <w:t>für Hydraulikpressen</w:t>
      </w:r>
      <w:r w:rsidR="00714D31">
        <w:rPr>
          <w:rFonts w:ascii="Arial" w:hAnsi="Arial" w:cs="Arial"/>
          <w:sz w:val="22"/>
          <w:szCs w:val="22"/>
        </w:rPr>
        <w:t xml:space="preserve"> vor</w:t>
      </w:r>
      <w:r w:rsidRPr="000C2EB2">
        <w:rPr>
          <w:rFonts w:ascii="Arial" w:hAnsi="Arial" w:cs="Arial"/>
          <w:sz w:val="22"/>
          <w:szCs w:val="22"/>
        </w:rPr>
        <w:t>, das mannlos, prozesssicher, effizient sowie flexibel und hochpräzise arbeitet (Foto: Wickert).</w:t>
      </w:r>
    </w:p>
    <w:bookmarkEnd w:id="9"/>
    <w:p w14:paraId="781798B0" w14:textId="77777777" w:rsidR="000C2EB2" w:rsidRDefault="000C2EB2" w:rsidP="00334AF3">
      <w:pPr>
        <w:spacing w:after="120" w:line="360" w:lineRule="auto"/>
        <w:rPr>
          <w:rFonts w:ascii="Arial" w:hAnsi="Arial" w:cs="Arial"/>
          <w:b/>
          <w:bCs/>
          <w:sz w:val="22"/>
          <w:szCs w:val="22"/>
        </w:rPr>
      </w:pPr>
    </w:p>
    <w:p w14:paraId="23C30EE1" w14:textId="77777777" w:rsidR="00302CC0" w:rsidRDefault="00302CC0" w:rsidP="00302CC0">
      <w:bookmarkStart w:id="10" w:name="OLE_LINK47"/>
      <w:bookmarkStart w:id="11" w:name="OLE_LINK48"/>
      <w:bookmarkStart w:id="12" w:name="OLE_LINK7"/>
      <w:bookmarkStart w:id="13" w:name="OLE_LINK54"/>
      <w:r>
        <w:rPr>
          <w:noProof/>
        </w:rPr>
        <w:lastRenderedPageBreak/>
        <w:drawing>
          <wp:inline distT="0" distB="0" distL="0" distR="0" wp14:anchorId="5A4A4273" wp14:editId="6DE4105D">
            <wp:extent cx="5400000" cy="3037438"/>
            <wp:effectExtent l="12700" t="12700" r="10795" b="10795"/>
            <wp:docPr id="11" name="Grafik 11"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3037438"/>
                    </a:xfrm>
                    <a:prstGeom prst="rect">
                      <a:avLst/>
                    </a:prstGeom>
                    <a:ln>
                      <a:solidFill>
                        <a:schemeClr val="accent1"/>
                      </a:solidFill>
                    </a:ln>
                  </pic:spPr>
                </pic:pic>
              </a:graphicData>
            </a:graphic>
          </wp:inline>
        </w:drawing>
      </w:r>
    </w:p>
    <w:p w14:paraId="09DA1327" w14:textId="77777777" w:rsidR="00302CC0" w:rsidRDefault="00302CC0" w:rsidP="00302CC0"/>
    <w:p w14:paraId="0D1E83B1" w14:textId="77777777" w:rsidR="00302CC0" w:rsidRPr="00302CC0" w:rsidRDefault="00302CC0" w:rsidP="00302CC0">
      <w:pPr>
        <w:spacing w:before="120" w:after="120" w:line="360" w:lineRule="auto"/>
        <w:outlineLvl w:val="0"/>
        <w:rPr>
          <w:rStyle w:val="Ohne"/>
          <w:rFonts w:ascii="Arial" w:hAnsi="Arial" w:cs="Arial"/>
          <w:sz w:val="22"/>
          <w:szCs w:val="22"/>
        </w:rPr>
      </w:pPr>
      <w:r w:rsidRPr="00302CC0">
        <w:rPr>
          <w:rStyle w:val="Ohne"/>
          <w:rFonts w:ascii="Arial" w:hAnsi="Arial" w:cs="Arial"/>
          <w:noProof/>
          <w:sz w:val="22"/>
          <w:szCs w:val="22"/>
        </w:rPr>
        <w:drawing>
          <wp:inline distT="0" distB="0" distL="0" distR="0" wp14:anchorId="6154B0C6" wp14:editId="090E98D7">
            <wp:extent cx="5400000" cy="3597334"/>
            <wp:effectExtent l="0" t="0" r="0" b="0"/>
            <wp:docPr id="9" name="Grafik 9" descr="Ein Bild, das drinnen, Boden, Gebäude,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Boden, Gebäude, Deck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597334"/>
                    </a:xfrm>
                    <a:prstGeom prst="rect">
                      <a:avLst/>
                    </a:prstGeom>
                  </pic:spPr>
                </pic:pic>
              </a:graphicData>
            </a:graphic>
          </wp:inline>
        </w:drawing>
      </w:r>
    </w:p>
    <w:p w14:paraId="66AEC862" w14:textId="4FDCCE66" w:rsidR="00302CC0" w:rsidRPr="00302CC0" w:rsidRDefault="00302CC0" w:rsidP="00302CC0">
      <w:pPr>
        <w:spacing w:before="120" w:after="120" w:line="360" w:lineRule="auto"/>
        <w:outlineLvl w:val="0"/>
        <w:rPr>
          <w:rStyle w:val="Ohne"/>
          <w:rFonts w:ascii="Arial" w:hAnsi="Arial" w:cs="Arial"/>
          <w:sz w:val="22"/>
          <w:szCs w:val="22"/>
        </w:rPr>
      </w:pPr>
      <w:bookmarkStart w:id="14" w:name="OLE_LINK11"/>
      <w:r w:rsidRPr="00302CC0">
        <w:rPr>
          <w:rStyle w:val="Ohne"/>
          <w:rFonts w:ascii="Arial" w:hAnsi="Arial" w:cs="Arial"/>
          <w:sz w:val="22"/>
          <w:szCs w:val="22"/>
        </w:rPr>
        <w:t xml:space="preserve">Fotos </w:t>
      </w:r>
      <w:r>
        <w:rPr>
          <w:rStyle w:val="Ohne"/>
          <w:rFonts w:ascii="Arial" w:hAnsi="Arial" w:cs="Arial"/>
          <w:sz w:val="22"/>
          <w:szCs w:val="22"/>
        </w:rPr>
        <w:t>2</w:t>
      </w:r>
      <w:r w:rsidRPr="00302CC0">
        <w:rPr>
          <w:rStyle w:val="Ohne"/>
          <w:rFonts w:ascii="Arial" w:hAnsi="Arial" w:cs="Arial"/>
          <w:sz w:val="22"/>
          <w:szCs w:val="22"/>
        </w:rPr>
        <w:t xml:space="preserve"> (oben) und </w:t>
      </w:r>
      <w:r>
        <w:rPr>
          <w:rStyle w:val="Ohne"/>
          <w:rFonts w:ascii="Arial" w:hAnsi="Arial" w:cs="Arial"/>
          <w:sz w:val="22"/>
          <w:szCs w:val="22"/>
        </w:rPr>
        <w:t>3</w:t>
      </w:r>
      <w:r w:rsidRPr="00302CC0">
        <w:rPr>
          <w:rStyle w:val="Ohne"/>
          <w:rFonts w:ascii="Arial" w:hAnsi="Arial" w:cs="Arial"/>
          <w:sz w:val="22"/>
          <w:szCs w:val="22"/>
        </w:rPr>
        <w:t xml:space="preserve"> (unten):</w:t>
      </w:r>
      <w:r w:rsidRPr="00302CC0">
        <w:rPr>
          <w:rStyle w:val="Ohne"/>
          <w:rFonts w:ascii="Arial" w:hAnsi="Arial" w:cs="Arial"/>
          <w:sz w:val="22"/>
          <w:szCs w:val="22"/>
        </w:rPr>
        <w:br/>
      </w:r>
      <w:r w:rsidR="001179B8">
        <w:rPr>
          <w:rStyle w:val="Ohne"/>
          <w:rFonts w:ascii="Arial" w:hAnsi="Arial" w:cs="Arial"/>
          <w:sz w:val="22"/>
          <w:szCs w:val="22"/>
        </w:rPr>
        <w:t>Der 3D-Entwurf</w:t>
      </w:r>
      <w:r w:rsidRPr="00302CC0">
        <w:rPr>
          <w:rStyle w:val="Ohne"/>
          <w:rFonts w:ascii="Arial" w:hAnsi="Arial" w:cs="Arial"/>
          <w:sz w:val="22"/>
          <w:szCs w:val="22"/>
        </w:rPr>
        <w:t xml:space="preserve"> </w:t>
      </w:r>
      <w:r w:rsidR="001179B8">
        <w:rPr>
          <w:rStyle w:val="Ohne"/>
          <w:rFonts w:ascii="Arial" w:hAnsi="Arial" w:cs="Arial"/>
          <w:sz w:val="22"/>
          <w:szCs w:val="22"/>
        </w:rPr>
        <w:t xml:space="preserve">einer Automation (oben) </w:t>
      </w:r>
      <w:r w:rsidRPr="00302CC0">
        <w:rPr>
          <w:rStyle w:val="Ohne"/>
          <w:rFonts w:ascii="Arial" w:hAnsi="Arial" w:cs="Arial"/>
          <w:sz w:val="22"/>
          <w:szCs w:val="22"/>
        </w:rPr>
        <w:t xml:space="preserve">und </w:t>
      </w:r>
      <w:r w:rsidR="001179B8">
        <w:rPr>
          <w:rStyle w:val="Ohne"/>
          <w:rFonts w:ascii="Arial" w:hAnsi="Arial" w:cs="Arial"/>
          <w:sz w:val="22"/>
          <w:szCs w:val="22"/>
        </w:rPr>
        <w:t xml:space="preserve">seine </w:t>
      </w:r>
      <w:r w:rsidRPr="00302CC0">
        <w:rPr>
          <w:rStyle w:val="Ohne"/>
          <w:rFonts w:ascii="Arial" w:hAnsi="Arial" w:cs="Arial"/>
          <w:sz w:val="22"/>
          <w:szCs w:val="22"/>
        </w:rPr>
        <w:t>Realisierung</w:t>
      </w:r>
      <w:r w:rsidR="001179B8">
        <w:rPr>
          <w:rStyle w:val="Ohne"/>
          <w:rFonts w:ascii="Arial" w:hAnsi="Arial" w:cs="Arial"/>
          <w:sz w:val="22"/>
          <w:szCs w:val="22"/>
        </w:rPr>
        <w:t xml:space="preserve"> (unten)</w:t>
      </w:r>
      <w:r w:rsidRPr="00302CC0">
        <w:rPr>
          <w:rStyle w:val="Ohne"/>
          <w:rFonts w:ascii="Arial" w:hAnsi="Arial" w:cs="Arial"/>
          <w:sz w:val="22"/>
          <w:szCs w:val="22"/>
        </w:rPr>
        <w:t xml:space="preserve">: Wickert bietet individuell konzipierte Automatisierungslösungen, </w:t>
      </w:r>
      <w:bookmarkStart w:id="15" w:name="OLE_LINK13"/>
      <w:bookmarkEnd w:id="14"/>
      <w:r w:rsidRPr="00302CC0">
        <w:rPr>
          <w:rStyle w:val="Ohne"/>
          <w:rFonts w:ascii="Arial" w:hAnsi="Arial" w:cs="Arial"/>
          <w:sz w:val="22"/>
          <w:szCs w:val="22"/>
        </w:rPr>
        <w:t>hier eine umfassende Pressenautomatisierung außerhalb des Reinraums für die Produktion von Fußbodenbelägen (Fotos: Wickert).</w:t>
      </w:r>
      <w:bookmarkEnd w:id="15"/>
    </w:p>
    <w:p w14:paraId="12A122EB" w14:textId="3816249E" w:rsidR="00D9206B" w:rsidRPr="006F4B44" w:rsidRDefault="00D9206B" w:rsidP="006F4B44">
      <w:pPr>
        <w:spacing w:before="120" w:after="120" w:line="360" w:lineRule="auto"/>
        <w:outlineLvl w:val="0"/>
        <w:rPr>
          <w:rStyle w:val="Ohne"/>
          <w:rFonts w:ascii="Arial" w:hAnsi="Arial" w:cs="Arial"/>
          <w:sz w:val="22"/>
          <w:szCs w:val="22"/>
        </w:rPr>
      </w:pPr>
    </w:p>
    <w:bookmarkEnd w:id="10"/>
    <w:bookmarkEnd w:id="11"/>
    <w:bookmarkEnd w:id="12"/>
    <w:bookmarkEnd w:id="13"/>
    <w:p w14:paraId="35F9740B" w14:textId="77777777" w:rsidR="009144E3" w:rsidRPr="006F4B44" w:rsidRDefault="009144E3" w:rsidP="006F4B44">
      <w:pPr>
        <w:spacing w:before="120" w:after="120" w:line="360" w:lineRule="auto"/>
        <w:rPr>
          <w:rFonts w:ascii="Arial" w:hAnsi="Arial" w:cs="Arial"/>
          <w:sz w:val="22"/>
          <w:szCs w:val="22"/>
        </w:rPr>
      </w:pPr>
    </w:p>
    <w:p w14:paraId="05F79D44" w14:textId="77777777" w:rsidR="00335212" w:rsidRDefault="00850AD0" w:rsidP="008A3EF3">
      <w:pPr>
        <w:widowControl w:val="0"/>
        <w:spacing w:line="360" w:lineRule="auto"/>
        <w:rPr>
          <w:rFonts w:ascii="Arial" w:hAnsi="Arial" w:cs="Arial"/>
          <w:b/>
          <w:bCs/>
          <w:sz w:val="22"/>
          <w:szCs w:val="22"/>
        </w:rPr>
      </w:pPr>
      <w:r w:rsidRPr="00D8512D">
        <w:rPr>
          <w:rFonts w:ascii="Arial" w:hAnsi="Arial" w:cs="Arial"/>
          <w:b/>
          <w:bCs/>
          <w:sz w:val="22"/>
          <w:szCs w:val="22"/>
        </w:rPr>
        <w:lastRenderedPageBreak/>
        <w:t xml:space="preserve">Den Text der Pressemitteilung als Word-Dokument und die Bilder in Druckqualität können Sie außerdem herunterladen von der Seite </w:t>
      </w:r>
    </w:p>
    <w:p w14:paraId="68B5CF3C" w14:textId="1BEDCD88" w:rsidR="008A3EF3" w:rsidRDefault="00335212" w:rsidP="008A3EF3">
      <w:pPr>
        <w:widowControl w:val="0"/>
        <w:spacing w:line="360" w:lineRule="auto"/>
      </w:pPr>
      <w:hyperlink r:id="rId9" w:history="1">
        <w:r w:rsidRPr="00335212">
          <w:rPr>
            <w:rStyle w:val="Hyperlink"/>
            <w:rFonts w:ascii="Arial" w:hAnsi="Arial" w:cs="Arial"/>
            <w:b/>
            <w:bCs/>
            <w:sz w:val="22"/>
            <w:szCs w:val="22"/>
          </w:rPr>
          <w:t>https://www.auchkomm.com/aktuellepressetexte#PI_630</w:t>
        </w:r>
      </w:hyperlink>
      <w:r>
        <w:t xml:space="preserve"> </w:t>
      </w:r>
    </w:p>
    <w:p w14:paraId="75B9E731" w14:textId="0AA305F3" w:rsidR="00A32D11" w:rsidRPr="00D8512D" w:rsidRDefault="007E4BC8" w:rsidP="009144E3">
      <w:pPr>
        <w:widowControl w:val="0"/>
        <w:spacing w:line="360" w:lineRule="auto"/>
        <w:rPr>
          <w:rFonts w:ascii="Arial" w:hAnsi="Arial" w:cs="Arial"/>
          <w:b/>
          <w:bCs/>
          <w:sz w:val="22"/>
          <w:szCs w:val="22"/>
        </w:rPr>
      </w:pPr>
      <w:r w:rsidRPr="00D8512D">
        <w:rPr>
          <w:rFonts w:ascii="Arial" w:hAnsi="Arial" w:cs="Arial"/>
          <w:b/>
          <w:bCs/>
          <w:sz w:val="22"/>
          <w:szCs w:val="22"/>
        </w:rPr>
        <w:t xml:space="preserve"> </w:t>
      </w:r>
    </w:p>
    <w:p w14:paraId="1EB1CC11" w14:textId="77777777" w:rsidR="009D0FFA" w:rsidRPr="00D8512D" w:rsidRDefault="007B3AFC" w:rsidP="00334AF3">
      <w:pPr>
        <w:pBdr>
          <w:top w:val="single" w:sz="4" w:space="0" w:color="000000"/>
        </w:pBdr>
        <w:spacing w:before="120" w:after="120" w:line="360" w:lineRule="auto"/>
        <w:outlineLvl w:val="0"/>
        <w:rPr>
          <w:rStyle w:val="Ohne"/>
          <w:rFonts w:ascii="Arial" w:hAnsi="Arial" w:cs="Arial"/>
          <w:b/>
          <w:bCs/>
          <w:sz w:val="22"/>
          <w:szCs w:val="22"/>
        </w:rPr>
      </w:pPr>
      <w:r w:rsidRPr="00D8512D">
        <w:rPr>
          <w:rStyle w:val="Ohne"/>
          <w:rFonts w:ascii="Arial" w:hAnsi="Arial" w:cs="Arial"/>
          <w:b/>
          <w:bCs/>
          <w:sz w:val="22"/>
          <w:szCs w:val="22"/>
        </w:rPr>
        <w:t>Ansprechpartner:</w:t>
      </w:r>
    </w:p>
    <w:p w14:paraId="6AECCE93" w14:textId="77777777" w:rsidR="00F92F4A" w:rsidRPr="00D8512D" w:rsidRDefault="007B3AFC" w:rsidP="00334AF3">
      <w:pPr>
        <w:spacing w:before="120" w:after="120" w:line="360" w:lineRule="auto"/>
        <w:outlineLvl w:val="0"/>
        <w:rPr>
          <w:rStyle w:val="Ohne"/>
          <w:rFonts w:ascii="Arial" w:hAnsi="Arial" w:cs="Arial"/>
          <w:b/>
          <w:bCs/>
          <w:sz w:val="22"/>
          <w:szCs w:val="22"/>
        </w:rPr>
      </w:pPr>
      <w:r w:rsidRPr="00D8512D">
        <w:rPr>
          <w:rStyle w:val="Ohne"/>
          <w:rFonts w:ascii="Arial" w:hAnsi="Arial" w:cs="Arial"/>
          <w:b/>
          <w:bCs/>
          <w:sz w:val="22"/>
          <w:szCs w:val="22"/>
        </w:rPr>
        <w:t>Wickert Maschinenbau GmbH</w:t>
      </w:r>
      <w:bookmarkStart w:id="16" w:name="OLE_LINK32"/>
      <w:bookmarkStart w:id="17" w:name="OLE_LINK33"/>
    </w:p>
    <w:p w14:paraId="79ED04E0" w14:textId="6EDA2C52" w:rsidR="00BA4C3B" w:rsidRPr="00D8512D" w:rsidRDefault="00BA4C3B" w:rsidP="00334AF3">
      <w:pPr>
        <w:spacing w:before="120" w:after="120" w:line="360" w:lineRule="auto"/>
        <w:outlineLvl w:val="0"/>
        <w:rPr>
          <w:rFonts w:ascii="Arial" w:hAnsi="Arial" w:cs="Arial"/>
          <w:b/>
          <w:bCs/>
          <w:sz w:val="22"/>
          <w:szCs w:val="22"/>
        </w:rPr>
      </w:pPr>
      <w:r w:rsidRPr="00D8512D">
        <w:rPr>
          <w:rStyle w:val="Ohne"/>
          <w:rFonts w:ascii="Arial" w:hAnsi="Arial" w:cs="Arial"/>
          <w:sz w:val="22"/>
          <w:szCs w:val="22"/>
        </w:rPr>
        <w:t>Steve Büchner</w:t>
      </w:r>
      <w:r w:rsidR="00F92F4A" w:rsidRPr="00D8512D">
        <w:rPr>
          <w:rStyle w:val="Ohne"/>
          <w:rFonts w:ascii="Arial" w:hAnsi="Arial" w:cs="Arial"/>
          <w:b/>
          <w:bCs/>
          <w:sz w:val="22"/>
          <w:szCs w:val="22"/>
        </w:rPr>
        <w:br/>
      </w:r>
      <w:r w:rsidRPr="00D8512D">
        <w:rPr>
          <w:rStyle w:val="Ohne"/>
          <w:rFonts w:ascii="Arial" w:hAnsi="Arial" w:cs="Arial"/>
          <w:sz w:val="22"/>
          <w:szCs w:val="22"/>
        </w:rPr>
        <w:t xml:space="preserve">Vertriebsingenieur </w:t>
      </w:r>
      <w:bookmarkEnd w:id="16"/>
      <w:bookmarkEnd w:id="17"/>
      <w:r w:rsidRPr="00D8512D">
        <w:rPr>
          <w:rStyle w:val="Ohne"/>
          <w:rFonts w:ascii="Arial" w:hAnsi="Arial" w:cs="Arial"/>
          <w:sz w:val="22"/>
          <w:szCs w:val="22"/>
        </w:rPr>
        <w:t>/ stellvertretender Leiter Marketing</w:t>
      </w:r>
      <w:r w:rsidR="00F92F4A" w:rsidRPr="00D8512D">
        <w:rPr>
          <w:rStyle w:val="Ohne"/>
          <w:rFonts w:ascii="Arial" w:hAnsi="Arial" w:cs="Arial"/>
          <w:b/>
          <w:bCs/>
          <w:sz w:val="22"/>
          <w:szCs w:val="22"/>
        </w:rPr>
        <w:br/>
      </w:r>
      <w:r w:rsidRPr="00D8512D">
        <w:rPr>
          <w:rStyle w:val="Ohne"/>
          <w:rFonts w:ascii="Arial" w:hAnsi="Arial" w:cs="Arial"/>
          <w:sz w:val="22"/>
          <w:szCs w:val="22"/>
        </w:rPr>
        <w:t>Wollmesheimer Höhe 2, D-76829 Landau</w:t>
      </w:r>
      <w:r w:rsidR="00F92F4A" w:rsidRPr="00D8512D">
        <w:rPr>
          <w:rStyle w:val="Ohne"/>
          <w:rFonts w:ascii="Arial" w:hAnsi="Arial" w:cs="Arial"/>
          <w:b/>
          <w:bCs/>
          <w:sz w:val="22"/>
          <w:szCs w:val="22"/>
        </w:rPr>
        <w:br/>
      </w:r>
      <w:r w:rsidRPr="00D8512D">
        <w:rPr>
          <w:rFonts w:ascii="Arial" w:hAnsi="Arial" w:cs="Arial"/>
          <w:color w:val="01154D"/>
          <w:sz w:val="22"/>
          <w:szCs w:val="22"/>
        </w:rPr>
        <w:t xml:space="preserve">Tel: +49 6341 9343 93, E-Mail: </w:t>
      </w:r>
      <w:hyperlink r:id="rId10" w:history="1">
        <w:r w:rsidRPr="00D8512D">
          <w:rPr>
            <w:rStyle w:val="Hyperlink"/>
            <w:rFonts w:ascii="Arial" w:hAnsi="Arial" w:cs="Arial"/>
            <w:sz w:val="22"/>
            <w:szCs w:val="22"/>
          </w:rPr>
          <w:t>s.buechner@wickert-presstech.de</w:t>
        </w:r>
      </w:hyperlink>
    </w:p>
    <w:p w14:paraId="62F52A1A" w14:textId="77777777" w:rsidR="00F92F4A" w:rsidRPr="00D8512D" w:rsidRDefault="00BA4C3B" w:rsidP="00334AF3">
      <w:pPr>
        <w:spacing w:line="360" w:lineRule="auto"/>
        <w:rPr>
          <w:rFonts w:ascii="Arial" w:hAnsi="Arial" w:cs="Arial"/>
          <w:color w:val="01154D"/>
          <w:sz w:val="22"/>
          <w:szCs w:val="22"/>
        </w:rPr>
      </w:pPr>
      <w:r w:rsidRPr="00D8512D">
        <w:rPr>
          <w:rStyle w:val="Ohne"/>
          <w:rFonts w:ascii="Arial" w:hAnsi="Arial" w:cs="Arial"/>
          <w:sz w:val="22"/>
          <w:szCs w:val="22"/>
        </w:rPr>
        <w:t xml:space="preserve">Weitere </w:t>
      </w:r>
      <w:r w:rsidRPr="00D8512D">
        <w:rPr>
          <w:rStyle w:val="Ohne"/>
          <w:rFonts w:ascii="Arial" w:hAnsi="Arial" w:cs="Arial"/>
          <w:b/>
          <w:bCs/>
          <w:sz w:val="22"/>
          <w:szCs w:val="22"/>
        </w:rPr>
        <w:t>Informationen</w:t>
      </w:r>
      <w:r w:rsidRPr="00D8512D">
        <w:rPr>
          <w:rStyle w:val="Ohne"/>
          <w:rFonts w:ascii="Arial" w:hAnsi="Arial" w:cs="Arial"/>
          <w:sz w:val="22"/>
          <w:szCs w:val="22"/>
        </w:rPr>
        <w:t xml:space="preserve"> finden Sie unter </w:t>
      </w:r>
      <w:hyperlink r:id="rId11" w:history="1">
        <w:r w:rsidRPr="00D8512D">
          <w:rPr>
            <w:rStyle w:val="Hyperlink"/>
            <w:rFonts w:ascii="Arial" w:hAnsi="Arial" w:cs="Arial"/>
            <w:sz w:val="22"/>
            <w:szCs w:val="22"/>
          </w:rPr>
          <w:t>www.wickert-presstech.de</w:t>
        </w:r>
      </w:hyperlink>
      <w:r w:rsidRPr="00D8512D">
        <w:rPr>
          <w:rFonts w:ascii="Arial" w:hAnsi="Arial" w:cs="Arial"/>
          <w:color w:val="01154D"/>
          <w:sz w:val="22"/>
          <w:szCs w:val="22"/>
        </w:rPr>
        <w:t>.</w:t>
      </w:r>
    </w:p>
    <w:p w14:paraId="193CCA66" w14:textId="77777777" w:rsidR="00F92F4A" w:rsidRPr="00D8512D" w:rsidRDefault="00F92F4A" w:rsidP="00334AF3">
      <w:pPr>
        <w:spacing w:line="360" w:lineRule="auto"/>
        <w:rPr>
          <w:rFonts w:ascii="Arial" w:hAnsi="Arial" w:cs="Arial"/>
          <w:color w:val="01154D"/>
          <w:sz w:val="22"/>
          <w:szCs w:val="22"/>
        </w:rPr>
      </w:pPr>
    </w:p>
    <w:p w14:paraId="6DF33A12" w14:textId="67D609A4" w:rsidR="009D0FFA" w:rsidRPr="00D8512D" w:rsidRDefault="007B3AFC" w:rsidP="00334AF3">
      <w:pPr>
        <w:spacing w:line="360" w:lineRule="auto"/>
        <w:rPr>
          <w:rStyle w:val="Ohne"/>
          <w:rFonts w:ascii="Arial" w:hAnsi="Arial" w:cs="Arial"/>
          <w:color w:val="01154D"/>
          <w:sz w:val="22"/>
          <w:szCs w:val="22"/>
        </w:rPr>
      </w:pPr>
      <w:r w:rsidRPr="00D8512D">
        <w:rPr>
          <w:rStyle w:val="Ohne"/>
          <w:rFonts w:ascii="Arial" w:hAnsi="Arial" w:cs="Arial"/>
          <w:b/>
          <w:bCs/>
          <w:sz w:val="22"/>
          <w:szCs w:val="22"/>
        </w:rPr>
        <w:t>Belegexemplar erbeten:</w:t>
      </w:r>
    </w:p>
    <w:p w14:paraId="404247D7" w14:textId="0D408CD2" w:rsidR="00334AF3" w:rsidRPr="00D8512D" w:rsidRDefault="007B3AFC">
      <w:pPr>
        <w:spacing w:line="360" w:lineRule="auto"/>
        <w:rPr>
          <w:rFonts w:ascii="Arial" w:hAnsi="Arial" w:cs="Arial"/>
          <w:sz w:val="22"/>
          <w:szCs w:val="22"/>
        </w:rPr>
      </w:pPr>
      <w:r w:rsidRPr="00D8512D">
        <w:rPr>
          <w:rStyle w:val="Ohne"/>
          <w:rFonts w:ascii="Arial" w:hAnsi="Arial" w:cs="Arial"/>
          <w:sz w:val="22"/>
          <w:szCs w:val="22"/>
        </w:rPr>
        <w:t xml:space="preserve">auchkomm Unternehmenskommunikation, F. Stephan Auch, Hochstr. 11, D-90429 Nürnberg, </w:t>
      </w:r>
      <w:hyperlink r:id="rId12">
        <w:r w:rsidRPr="00D8512D">
          <w:rPr>
            <w:rStyle w:val="Internetverknpfung"/>
            <w:rFonts w:ascii="Arial" w:hAnsi="Arial" w:cs="Arial"/>
            <w:sz w:val="22"/>
            <w:szCs w:val="22"/>
          </w:rPr>
          <w:t>fsa@auchkomm.de</w:t>
        </w:r>
      </w:hyperlink>
      <w:r w:rsidRPr="00D8512D">
        <w:rPr>
          <w:rFonts w:ascii="Arial" w:hAnsi="Arial" w:cs="Arial"/>
          <w:color w:val="000000"/>
          <w:sz w:val="22"/>
          <w:szCs w:val="22"/>
        </w:rPr>
        <w:t>,</w:t>
      </w:r>
      <w:r w:rsidRPr="00D8512D">
        <w:rPr>
          <w:rFonts w:ascii="Arial" w:hAnsi="Arial" w:cs="Arial"/>
          <w:sz w:val="22"/>
          <w:szCs w:val="22"/>
        </w:rPr>
        <w:t xml:space="preserve"> </w:t>
      </w:r>
      <w:hyperlink r:id="rId13">
        <w:r w:rsidRPr="00D8512D">
          <w:rPr>
            <w:rStyle w:val="Hyperlink1"/>
            <w:rFonts w:ascii="Arial" w:hAnsi="Arial" w:cs="Arial"/>
          </w:rPr>
          <w:t>www.auchkomm.de</w:t>
        </w:r>
      </w:hyperlink>
      <w:r w:rsidRPr="00D8512D">
        <w:rPr>
          <w:rStyle w:val="Ohne"/>
          <w:rFonts w:ascii="Arial" w:hAnsi="Arial" w:cs="Arial"/>
          <w:sz w:val="22"/>
          <w:szCs w:val="22"/>
        </w:rPr>
        <w:t>.</w:t>
      </w:r>
      <w:bookmarkEnd w:id="0"/>
      <w:bookmarkEnd w:id="1"/>
      <w:bookmarkEnd w:id="5"/>
      <w:bookmarkEnd w:id="6"/>
    </w:p>
    <w:sectPr w:rsidR="00334AF3" w:rsidRPr="00D8512D">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411DF"/>
    <w:multiLevelType w:val="multilevel"/>
    <w:tmpl w:val="8F2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AE2A95"/>
    <w:multiLevelType w:val="hybridMultilevel"/>
    <w:tmpl w:val="D02A7920"/>
    <w:lvl w:ilvl="0" w:tplc="3D2AD43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6423F0"/>
    <w:multiLevelType w:val="multilevel"/>
    <w:tmpl w:val="C8A6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7A4007A"/>
    <w:multiLevelType w:val="multilevel"/>
    <w:tmpl w:val="E43E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3E7574E"/>
    <w:multiLevelType w:val="hybridMultilevel"/>
    <w:tmpl w:val="064E5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90A530B"/>
    <w:multiLevelType w:val="multilevel"/>
    <w:tmpl w:val="361E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215A7B"/>
    <w:multiLevelType w:val="multilevel"/>
    <w:tmpl w:val="D96A6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6956787">
    <w:abstractNumId w:val="2"/>
  </w:num>
  <w:num w:numId="2" w16cid:durableId="1961261130">
    <w:abstractNumId w:val="6"/>
  </w:num>
  <w:num w:numId="3" w16cid:durableId="552235012">
    <w:abstractNumId w:val="0"/>
  </w:num>
  <w:num w:numId="4" w16cid:durableId="758983091">
    <w:abstractNumId w:val="3"/>
  </w:num>
  <w:num w:numId="5" w16cid:durableId="851070294">
    <w:abstractNumId w:val="1"/>
  </w:num>
  <w:num w:numId="6" w16cid:durableId="473450409">
    <w:abstractNumId w:val="4"/>
  </w:num>
  <w:num w:numId="7" w16cid:durableId="1366083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8"/>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A"/>
    <w:rsid w:val="00012F40"/>
    <w:rsid w:val="000218CB"/>
    <w:rsid w:val="00035704"/>
    <w:rsid w:val="00044A4D"/>
    <w:rsid w:val="000760AD"/>
    <w:rsid w:val="00083202"/>
    <w:rsid w:val="000876F7"/>
    <w:rsid w:val="0009527D"/>
    <w:rsid w:val="000B2CFD"/>
    <w:rsid w:val="000C1C80"/>
    <w:rsid w:val="000C2EB2"/>
    <w:rsid w:val="000E493D"/>
    <w:rsid w:val="000F2EF1"/>
    <w:rsid w:val="00106348"/>
    <w:rsid w:val="00107A04"/>
    <w:rsid w:val="00112EF2"/>
    <w:rsid w:val="001179B8"/>
    <w:rsid w:val="00135917"/>
    <w:rsid w:val="00143B1B"/>
    <w:rsid w:val="00143F13"/>
    <w:rsid w:val="001673BC"/>
    <w:rsid w:val="00192C18"/>
    <w:rsid w:val="001A5A90"/>
    <w:rsid w:val="001B194F"/>
    <w:rsid w:val="001D5A6D"/>
    <w:rsid w:val="001D6554"/>
    <w:rsid w:val="00214CCE"/>
    <w:rsid w:val="00223737"/>
    <w:rsid w:val="00240D77"/>
    <w:rsid w:val="002410E0"/>
    <w:rsid w:val="00245E8A"/>
    <w:rsid w:val="002712B9"/>
    <w:rsid w:val="002A12E9"/>
    <w:rsid w:val="002A1F30"/>
    <w:rsid w:val="002D35D4"/>
    <w:rsid w:val="00302CC0"/>
    <w:rsid w:val="003078B1"/>
    <w:rsid w:val="003340DE"/>
    <w:rsid w:val="00334AF3"/>
    <w:rsid w:val="00335212"/>
    <w:rsid w:val="00347004"/>
    <w:rsid w:val="00352AF1"/>
    <w:rsid w:val="00353E04"/>
    <w:rsid w:val="00363607"/>
    <w:rsid w:val="00386E87"/>
    <w:rsid w:val="003B3E12"/>
    <w:rsid w:val="003C0AA2"/>
    <w:rsid w:val="003D07E1"/>
    <w:rsid w:val="003D0857"/>
    <w:rsid w:val="00407B18"/>
    <w:rsid w:val="00413BA6"/>
    <w:rsid w:val="00423CF0"/>
    <w:rsid w:val="0042553F"/>
    <w:rsid w:val="00430D9B"/>
    <w:rsid w:val="00435E80"/>
    <w:rsid w:val="004457E5"/>
    <w:rsid w:val="00462D3E"/>
    <w:rsid w:val="00467D5E"/>
    <w:rsid w:val="00480940"/>
    <w:rsid w:val="0048694F"/>
    <w:rsid w:val="004979EE"/>
    <w:rsid w:val="004B4E68"/>
    <w:rsid w:val="004C2064"/>
    <w:rsid w:val="004C5589"/>
    <w:rsid w:val="004D5528"/>
    <w:rsid w:val="00534413"/>
    <w:rsid w:val="005613BC"/>
    <w:rsid w:val="005915AD"/>
    <w:rsid w:val="005952FD"/>
    <w:rsid w:val="005B0F56"/>
    <w:rsid w:val="005B0F7E"/>
    <w:rsid w:val="005B2D58"/>
    <w:rsid w:val="005B5F39"/>
    <w:rsid w:val="005C19C4"/>
    <w:rsid w:val="005C370E"/>
    <w:rsid w:val="0061778A"/>
    <w:rsid w:val="00641400"/>
    <w:rsid w:val="00643122"/>
    <w:rsid w:val="006710C1"/>
    <w:rsid w:val="00671724"/>
    <w:rsid w:val="006B5663"/>
    <w:rsid w:val="006D6B18"/>
    <w:rsid w:val="006E1098"/>
    <w:rsid w:val="006E43DE"/>
    <w:rsid w:val="006F2930"/>
    <w:rsid w:val="006F4B44"/>
    <w:rsid w:val="00713849"/>
    <w:rsid w:val="00714D31"/>
    <w:rsid w:val="00732C84"/>
    <w:rsid w:val="00733E4C"/>
    <w:rsid w:val="00781D20"/>
    <w:rsid w:val="00795B27"/>
    <w:rsid w:val="00797997"/>
    <w:rsid w:val="007A428D"/>
    <w:rsid w:val="007B0A4C"/>
    <w:rsid w:val="007B3AFC"/>
    <w:rsid w:val="007B483A"/>
    <w:rsid w:val="007D14AD"/>
    <w:rsid w:val="007D57F5"/>
    <w:rsid w:val="007E4BC8"/>
    <w:rsid w:val="007F4A3B"/>
    <w:rsid w:val="0080226B"/>
    <w:rsid w:val="00811208"/>
    <w:rsid w:val="00814B37"/>
    <w:rsid w:val="00817EC6"/>
    <w:rsid w:val="008261AB"/>
    <w:rsid w:val="0084317A"/>
    <w:rsid w:val="00846D4A"/>
    <w:rsid w:val="00850AD0"/>
    <w:rsid w:val="00857BEE"/>
    <w:rsid w:val="00867031"/>
    <w:rsid w:val="008757A9"/>
    <w:rsid w:val="008A22FB"/>
    <w:rsid w:val="008A3EF3"/>
    <w:rsid w:val="008A4C72"/>
    <w:rsid w:val="008A7815"/>
    <w:rsid w:val="008C3C75"/>
    <w:rsid w:val="008D23CE"/>
    <w:rsid w:val="008F6130"/>
    <w:rsid w:val="00910C80"/>
    <w:rsid w:val="009144E3"/>
    <w:rsid w:val="009159E6"/>
    <w:rsid w:val="00933A25"/>
    <w:rsid w:val="009349E9"/>
    <w:rsid w:val="00951A4D"/>
    <w:rsid w:val="00953167"/>
    <w:rsid w:val="00953446"/>
    <w:rsid w:val="00957B2E"/>
    <w:rsid w:val="009644C8"/>
    <w:rsid w:val="0096700D"/>
    <w:rsid w:val="009775C1"/>
    <w:rsid w:val="009826D5"/>
    <w:rsid w:val="00994180"/>
    <w:rsid w:val="009A67B4"/>
    <w:rsid w:val="009B5C03"/>
    <w:rsid w:val="009C3508"/>
    <w:rsid w:val="009D0979"/>
    <w:rsid w:val="009D0FFA"/>
    <w:rsid w:val="009D5235"/>
    <w:rsid w:val="009E68AA"/>
    <w:rsid w:val="00A003D1"/>
    <w:rsid w:val="00A10BEE"/>
    <w:rsid w:val="00A32D11"/>
    <w:rsid w:val="00A52D9D"/>
    <w:rsid w:val="00A56C96"/>
    <w:rsid w:val="00A72726"/>
    <w:rsid w:val="00A7448E"/>
    <w:rsid w:val="00AC7A36"/>
    <w:rsid w:val="00AD2E74"/>
    <w:rsid w:val="00AE2DE2"/>
    <w:rsid w:val="00AE7754"/>
    <w:rsid w:val="00AE7BA8"/>
    <w:rsid w:val="00B42CDB"/>
    <w:rsid w:val="00B607AB"/>
    <w:rsid w:val="00B66EBD"/>
    <w:rsid w:val="00B7212D"/>
    <w:rsid w:val="00B966F1"/>
    <w:rsid w:val="00BA18CD"/>
    <w:rsid w:val="00BA4C3B"/>
    <w:rsid w:val="00BC7A8C"/>
    <w:rsid w:val="00BD2EA7"/>
    <w:rsid w:val="00BD72A9"/>
    <w:rsid w:val="00BE06B8"/>
    <w:rsid w:val="00BE651A"/>
    <w:rsid w:val="00C00AB6"/>
    <w:rsid w:val="00C111A4"/>
    <w:rsid w:val="00C15A1B"/>
    <w:rsid w:val="00C16327"/>
    <w:rsid w:val="00C351A3"/>
    <w:rsid w:val="00C36002"/>
    <w:rsid w:val="00C37AF5"/>
    <w:rsid w:val="00C523A3"/>
    <w:rsid w:val="00C61803"/>
    <w:rsid w:val="00C832FC"/>
    <w:rsid w:val="00CB2525"/>
    <w:rsid w:val="00CB287C"/>
    <w:rsid w:val="00CC094E"/>
    <w:rsid w:val="00CD0EA6"/>
    <w:rsid w:val="00CD359D"/>
    <w:rsid w:val="00CF0263"/>
    <w:rsid w:val="00D156DB"/>
    <w:rsid w:val="00D25F48"/>
    <w:rsid w:val="00D31C86"/>
    <w:rsid w:val="00D35CE5"/>
    <w:rsid w:val="00D52143"/>
    <w:rsid w:val="00D61CFF"/>
    <w:rsid w:val="00D63CF3"/>
    <w:rsid w:val="00D8512D"/>
    <w:rsid w:val="00D9206B"/>
    <w:rsid w:val="00D961BE"/>
    <w:rsid w:val="00DB4ED4"/>
    <w:rsid w:val="00E04F39"/>
    <w:rsid w:val="00E37335"/>
    <w:rsid w:val="00E52098"/>
    <w:rsid w:val="00E54567"/>
    <w:rsid w:val="00E565C9"/>
    <w:rsid w:val="00E57418"/>
    <w:rsid w:val="00E73BEB"/>
    <w:rsid w:val="00EA4174"/>
    <w:rsid w:val="00EC5454"/>
    <w:rsid w:val="00ED2A80"/>
    <w:rsid w:val="00ED6967"/>
    <w:rsid w:val="00EF1102"/>
    <w:rsid w:val="00F21EC3"/>
    <w:rsid w:val="00F25E3C"/>
    <w:rsid w:val="00F2798D"/>
    <w:rsid w:val="00F3687A"/>
    <w:rsid w:val="00F40813"/>
    <w:rsid w:val="00F76F40"/>
    <w:rsid w:val="00F8508C"/>
    <w:rsid w:val="00F86B38"/>
    <w:rsid w:val="00F92F4A"/>
    <w:rsid w:val="00FA20B1"/>
    <w:rsid w:val="00FB13C9"/>
    <w:rsid w:val="00FC7DA8"/>
    <w:rsid w:val="00FF36B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9C57"/>
  <w15:docId w15:val="{63A3ED70-0A90-9D42-BA10-A723E2B2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2EB2"/>
    <w:rPr>
      <w:rFonts w:ascii="Times New Roman" w:eastAsia="Times New Roman" w:hAnsi="Times New Roman" w:cs="Times New Roman"/>
    </w:rPr>
  </w:style>
  <w:style w:type="paragraph" w:styleId="berschrift1">
    <w:name w:val="heading 1"/>
    <w:basedOn w:val="Standard"/>
    <w:next w:val="Standard"/>
    <w:link w:val="berschrift1Zchn"/>
    <w:uiPriority w:val="9"/>
    <w:qFormat/>
    <w:rsid w:val="001063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240D77"/>
    <w:pPr>
      <w:suppressAutoHyphens w:val="0"/>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qFormat/>
    <w:rsid w:val="00057DB3"/>
    <w:rPr>
      <w:rFonts w:ascii="Arial" w:eastAsia="Arial" w:hAnsi="Arial" w:cs="Arial"/>
      <w:b/>
      <w:bCs/>
      <w:color w:val="386EFF"/>
      <w:sz w:val="22"/>
      <w:szCs w:val="22"/>
      <w:u w:val="single" w:color="386EFF"/>
    </w:rPr>
  </w:style>
  <w:style w:type="character" w:customStyle="1" w:styleId="Hyperlink1">
    <w:name w:val="Hyperlink.1"/>
    <w:basedOn w:val="Internetverknpfung"/>
    <w:qFormat/>
    <w:rsid w:val="00057DB3"/>
    <w:rPr>
      <w:color w:val="0000FF"/>
      <w:sz w:val="22"/>
      <w:szCs w:val="22"/>
      <w:u w:val="single" w:color="0000FF"/>
    </w:rPr>
  </w:style>
  <w:style w:type="character" w:customStyle="1" w:styleId="Internetverknpfung">
    <w:name w:val="Internetverknüpfung"/>
    <w:basedOn w:val="Absatz-Standardschriftart"/>
    <w:uiPriority w:val="99"/>
    <w:unhideWhenUsed/>
    <w:rsid w:val="00057DB3"/>
    <w:rPr>
      <w:color w:val="0000FF" w:themeColor="hyperlink"/>
      <w:u w:val="single"/>
    </w:rPr>
  </w:style>
  <w:style w:type="character" w:customStyle="1" w:styleId="apple-converted-space">
    <w:name w:val="apple-converted-space"/>
    <w:basedOn w:val="Absatz-Standardschriftart"/>
    <w:qFormat/>
    <w:rsid w:val="007B2D15"/>
  </w:style>
  <w:style w:type="character" w:styleId="NichtaufgelsteErwhnung">
    <w:name w:val="Unresolved Mention"/>
    <w:basedOn w:val="Absatz-Standardschriftart"/>
    <w:uiPriority w:val="99"/>
    <w:semiHidden/>
    <w:unhideWhenUsed/>
    <w:qFormat/>
    <w:rsid w:val="0005653A"/>
    <w:rPr>
      <w:color w:val="605E5C"/>
      <w:shd w:val="clear" w:color="auto" w:fill="E1DFDD"/>
    </w:rPr>
  </w:style>
  <w:style w:type="character" w:customStyle="1" w:styleId="BesuchteInternetverknpfung">
    <w:name w:val="Besuchte Internetverknüpfung"/>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semiHidden/>
    <w:unhideWhenUsed/>
    <w:qFormat/>
    <w:rsid w:val="005B36F4"/>
    <w:rPr>
      <w:sz w:val="16"/>
      <w:szCs w:val="16"/>
    </w:rPr>
  </w:style>
  <w:style w:type="character" w:customStyle="1" w:styleId="KommentartextZchn">
    <w:name w:val="Kommentartext Zchn"/>
    <w:basedOn w:val="Absatz-Standardschriftart"/>
    <w:link w:val="Kommentartext"/>
    <w:uiPriority w:val="99"/>
    <w:qFormat/>
    <w:rsid w:val="005B36F4"/>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5B36F4"/>
    <w:rPr>
      <w:rFonts w:ascii="Times New Roman" w:eastAsia="Times New Roman" w:hAnsi="Times New Roman" w:cs="Times New Roman"/>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057DB3"/>
    <w:rPr>
      <w:rFonts w:ascii="Lucida Grande" w:eastAsiaTheme="minorEastAsia" w:hAnsi="Lucida Grande" w:cs="Lucida Grande"/>
      <w:sz w:val="18"/>
      <w:szCs w:val="18"/>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paragraph" w:styleId="Kommentartext">
    <w:name w:val="annotation text"/>
    <w:basedOn w:val="Standard"/>
    <w:link w:val="KommentartextZchn"/>
    <w:uiPriority w:val="99"/>
    <w:unhideWhenUsed/>
    <w:qFormat/>
    <w:rsid w:val="005B36F4"/>
    <w:rPr>
      <w:sz w:val="20"/>
      <w:szCs w:val="20"/>
    </w:rPr>
  </w:style>
  <w:style w:type="paragraph" w:styleId="Kommentarthema">
    <w:name w:val="annotation subject"/>
    <w:basedOn w:val="Kommentartext"/>
    <w:next w:val="Kommentartext"/>
    <w:link w:val="KommentarthemaZchn"/>
    <w:uiPriority w:val="99"/>
    <w:semiHidden/>
    <w:unhideWhenUsed/>
    <w:qFormat/>
    <w:rsid w:val="005B36F4"/>
    <w:rPr>
      <w:b/>
      <w:bCs/>
    </w:rPr>
  </w:style>
  <w:style w:type="paragraph" w:styleId="StandardWeb">
    <w:name w:val="Normal (Web)"/>
    <w:basedOn w:val="Standard"/>
    <w:uiPriority w:val="99"/>
    <w:semiHidden/>
    <w:unhideWhenUsed/>
    <w:rsid w:val="005B0F56"/>
    <w:pPr>
      <w:suppressAutoHyphens w:val="0"/>
      <w:spacing w:before="100" w:beforeAutospacing="1" w:after="100" w:afterAutospacing="1"/>
    </w:pPr>
  </w:style>
  <w:style w:type="character" w:styleId="Hyperlink">
    <w:name w:val="Hyperlink"/>
    <w:basedOn w:val="Absatz-Standardschriftart"/>
    <w:uiPriority w:val="99"/>
    <w:unhideWhenUsed/>
    <w:rsid w:val="00850AD0"/>
    <w:rPr>
      <w:color w:val="0000FF" w:themeColor="hyperlink"/>
      <w:u w:val="single"/>
    </w:rPr>
  </w:style>
  <w:style w:type="character" w:styleId="Platzhaltertext">
    <w:name w:val="Placeholder Text"/>
    <w:basedOn w:val="Absatz-Standardschriftart"/>
    <w:uiPriority w:val="99"/>
    <w:semiHidden/>
    <w:rsid w:val="00413BA6"/>
    <w:rPr>
      <w:color w:val="666666"/>
    </w:rPr>
  </w:style>
  <w:style w:type="paragraph" w:customStyle="1" w:styleId="p1">
    <w:name w:val="p1"/>
    <w:basedOn w:val="Standard"/>
    <w:rsid w:val="00FC7DA8"/>
    <w:pPr>
      <w:suppressAutoHyphens w:val="0"/>
      <w:spacing w:before="100" w:beforeAutospacing="1" w:after="100" w:afterAutospacing="1"/>
    </w:pPr>
  </w:style>
  <w:style w:type="paragraph" w:customStyle="1" w:styleId="p2">
    <w:name w:val="p2"/>
    <w:basedOn w:val="Standard"/>
    <w:rsid w:val="00FC7DA8"/>
    <w:pPr>
      <w:suppressAutoHyphens w:val="0"/>
      <w:spacing w:before="100" w:beforeAutospacing="1" w:after="100" w:afterAutospacing="1"/>
    </w:pPr>
  </w:style>
  <w:style w:type="paragraph" w:customStyle="1" w:styleId="p3">
    <w:name w:val="p3"/>
    <w:basedOn w:val="Standard"/>
    <w:rsid w:val="00FC7DA8"/>
    <w:pPr>
      <w:suppressAutoHyphens w:val="0"/>
      <w:spacing w:before="100" w:beforeAutospacing="1" w:after="100" w:afterAutospacing="1"/>
    </w:pPr>
  </w:style>
  <w:style w:type="paragraph" w:styleId="berarbeitung">
    <w:name w:val="Revision"/>
    <w:hidden/>
    <w:uiPriority w:val="99"/>
    <w:semiHidden/>
    <w:rsid w:val="008F6130"/>
    <w:pPr>
      <w:suppressAutoHyphens w:val="0"/>
    </w:pPr>
    <w:rPr>
      <w:rFonts w:ascii="Times New Roman" w:eastAsia="Times New Roman" w:hAnsi="Times New Roman" w:cs="Times New Roman"/>
    </w:rPr>
  </w:style>
  <w:style w:type="paragraph" w:customStyle="1" w:styleId="whitespace-normal">
    <w:name w:val="whitespace-normal"/>
    <w:basedOn w:val="Standard"/>
    <w:rsid w:val="00240D77"/>
    <w:pPr>
      <w:suppressAutoHyphens w:val="0"/>
      <w:spacing w:before="100" w:beforeAutospacing="1" w:after="100" w:afterAutospacing="1"/>
    </w:pPr>
  </w:style>
  <w:style w:type="character" w:customStyle="1" w:styleId="berschrift2Zchn">
    <w:name w:val="Überschrift 2 Zchn"/>
    <w:basedOn w:val="Absatz-Standardschriftart"/>
    <w:link w:val="berschrift2"/>
    <w:uiPriority w:val="9"/>
    <w:rsid w:val="00240D77"/>
    <w:rPr>
      <w:rFonts w:ascii="Times New Roman" w:eastAsia="Times New Roman" w:hAnsi="Times New Roman" w:cs="Times New Roman"/>
      <w:b/>
      <w:bCs/>
      <w:sz w:val="36"/>
      <w:szCs w:val="36"/>
    </w:rPr>
  </w:style>
  <w:style w:type="character" w:customStyle="1" w:styleId="berschrift1Zchn">
    <w:name w:val="Überschrift 1 Zchn"/>
    <w:basedOn w:val="Absatz-Standardschriftart"/>
    <w:link w:val="berschrift1"/>
    <w:uiPriority w:val="9"/>
    <w:rsid w:val="00106348"/>
    <w:rPr>
      <w:rFonts w:asciiTheme="majorHAnsi" w:eastAsiaTheme="majorEastAsia" w:hAnsiTheme="majorHAnsi" w:cstheme="majorBidi"/>
      <w:color w:val="365F91" w:themeColor="accent1" w:themeShade="BF"/>
      <w:sz w:val="32"/>
      <w:szCs w:val="32"/>
    </w:rPr>
  </w:style>
  <w:style w:type="character" w:styleId="Fett">
    <w:name w:val="Strong"/>
    <w:basedOn w:val="Absatz-Standardschriftart"/>
    <w:uiPriority w:val="22"/>
    <w:qFormat/>
    <w:rsid w:val="001063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85870">
      <w:bodyDiv w:val="1"/>
      <w:marLeft w:val="0"/>
      <w:marRight w:val="0"/>
      <w:marTop w:val="0"/>
      <w:marBottom w:val="0"/>
      <w:divBdr>
        <w:top w:val="none" w:sz="0" w:space="0" w:color="auto"/>
        <w:left w:val="none" w:sz="0" w:space="0" w:color="auto"/>
        <w:bottom w:val="none" w:sz="0" w:space="0" w:color="auto"/>
        <w:right w:val="none" w:sz="0" w:space="0" w:color="auto"/>
      </w:divBdr>
    </w:div>
    <w:div w:id="158234798">
      <w:bodyDiv w:val="1"/>
      <w:marLeft w:val="0"/>
      <w:marRight w:val="0"/>
      <w:marTop w:val="0"/>
      <w:marBottom w:val="0"/>
      <w:divBdr>
        <w:top w:val="none" w:sz="0" w:space="0" w:color="auto"/>
        <w:left w:val="none" w:sz="0" w:space="0" w:color="auto"/>
        <w:bottom w:val="none" w:sz="0" w:space="0" w:color="auto"/>
        <w:right w:val="none" w:sz="0" w:space="0" w:color="auto"/>
      </w:divBdr>
      <w:divsChild>
        <w:div w:id="1780101029">
          <w:marLeft w:val="0"/>
          <w:marRight w:val="0"/>
          <w:marTop w:val="0"/>
          <w:marBottom w:val="0"/>
          <w:divBdr>
            <w:top w:val="none" w:sz="0" w:space="0" w:color="auto"/>
            <w:left w:val="none" w:sz="0" w:space="0" w:color="auto"/>
            <w:bottom w:val="none" w:sz="0" w:space="0" w:color="auto"/>
            <w:right w:val="none" w:sz="0" w:space="0" w:color="auto"/>
          </w:divBdr>
        </w:div>
        <w:div w:id="1828594710">
          <w:marLeft w:val="0"/>
          <w:marRight w:val="0"/>
          <w:marTop w:val="0"/>
          <w:marBottom w:val="0"/>
          <w:divBdr>
            <w:top w:val="none" w:sz="0" w:space="0" w:color="auto"/>
            <w:left w:val="none" w:sz="0" w:space="0" w:color="auto"/>
            <w:bottom w:val="none" w:sz="0" w:space="0" w:color="auto"/>
            <w:right w:val="none" w:sz="0" w:space="0" w:color="auto"/>
          </w:divBdr>
        </w:div>
        <w:div w:id="1729692814">
          <w:marLeft w:val="0"/>
          <w:marRight w:val="0"/>
          <w:marTop w:val="0"/>
          <w:marBottom w:val="0"/>
          <w:divBdr>
            <w:top w:val="none" w:sz="0" w:space="0" w:color="auto"/>
            <w:left w:val="none" w:sz="0" w:space="0" w:color="auto"/>
            <w:bottom w:val="none" w:sz="0" w:space="0" w:color="auto"/>
            <w:right w:val="none" w:sz="0" w:space="0" w:color="auto"/>
          </w:divBdr>
        </w:div>
        <w:div w:id="933245355">
          <w:marLeft w:val="0"/>
          <w:marRight w:val="0"/>
          <w:marTop w:val="0"/>
          <w:marBottom w:val="0"/>
          <w:divBdr>
            <w:top w:val="none" w:sz="0" w:space="0" w:color="auto"/>
            <w:left w:val="none" w:sz="0" w:space="0" w:color="auto"/>
            <w:bottom w:val="none" w:sz="0" w:space="0" w:color="auto"/>
            <w:right w:val="none" w:sz="0" w:space="0" w:color="auto"/>
          </w:divBdr>
        </w:div>
      </w:divsChild>
    </w:div>
    <w:div w:id="191767907">
      <w:bodyDiv w:val="1"/>
      <w:marLeft w:val="0"/>
      <w:marRight w:val="0"/>
      <w:marTop w:val="0"/>
      <w:marBottom w:val="0"/>
      <w:divBdr>
        <w:top w:val="none" w:sz="0" w:space="0" w:color="auto"/>
        <w:left w:val="none" w:sz="0" w:space="0" w:color="auto"/>
        <w:bottom w:val="none" w:sz="0" w:space="0" w:color="auto"/>
        <w:right w:val="none" w:sz="0" w:space="0" w:color="auto"/>
      </w:divBdr>
    </w:div>
    <w:div w:id="270553248">
      <w:bodyDiv w:val="1"/>
      <w:marLeft w:val="0"/>
      <w:marRight w:val="0"/>
      <w:marTop w:val="0"/>
      <w:marBottom w:val="0"/>
      <w:divBdr>
        <w:top w:val="none" w:sz="0" w:space="0" w:color="auto"/>
        <w:left w:val="none" w:sz="0" w:space="0" w:color="auto"/>
        <w:bottom w:val="none" w:sz="0" w:space="0" w:color="auto"/>
        <w:right w:val="none" w:sz="0" w:space="0" w:color="auto"/>
      </w:divBdr>
    </w:div>
    <w:div w:id="342052871">
      <w:bodyDiv w:val="1"/>
      <w:marLeft w:val="0"/>
      <w:marRight w:val="0"/>
      <w:marTop w:val="0"/>
      <w:marBottom w:val="0"/>
      <w:divBdr>
        <w:top w:val="none" w:sz="0" w:space="0" w:color="auto"/>
        <w:left w:val="none" w:sz="0" w:space="0" w:color="auto"/>
        <w:bottom w:val="none" w:sz="0" w:space="0" w:color="auto"/>
        <w:right w:val="none" w:sz="0" w:space="0" w:color="auto"/>
      </w:divBdr>
    </w:div>
    <w:div w:id="508562474">
      <w:bodyDiv w:val="1"/>
      <w:marLeft w:val="0"/>
      <w:marRight w:val="0"/>
      <w:marTop w:val="0"/>
      <w:marBottom w:val="0"/>
      <w:divBdr>
        <w:top w:val="none" w:sz="0" w:space="0" w:color="auto"/>
        <w:left w:val="none" w:sz="0" w:space="0" w:color="auto"/>
        <w:bottom w:val="none" w:sz="0" w:space="0" w:color="auto"/>
        <w:right w:val="none" w:sz="0" w:space="0" w:color="auto"/>
      </w:divBdr>
      <w:divsChild>
        <w:div w:id="1568221174">
          <w:marLeft w:val="0"/>
          <w:marRight w:val="0"/>
          <w:marTop w:val="0"/>
          <w:marBottom w:val="0"/>
          <w:divBdr>
            <w:top w:val="none" w:sz="0" w:space="0" w:color="auto"/>
            <w:left w:val="none" w:sz="0" w:space="0" w:color="auto"/>
            <w:bottom w:val="none" w:sz="0" w:space="0" w:color="auto"/>
            <w:right w:val="none" w:sz="0" w:space="0" w:color="auto"/>
          </w:divBdr>
          <w:divsChild>
            <w:div w:id="1703745517">
              <w:marLeft w:val="0"/>
              <w:marRight w:val="0"/>
              <w:marTop w:val="0"/>
              <w:marBottom w:val="0"/>
              <w:divBdr>
                <w:top w:val="none" w:sz="0" w:space="0" w:color="auto"/>
                <w:left w:val="none" w:sz="0" w:space="0" w:color="auto"/>
                <w:bottom w:val="none" w:sz="0" w:space="0" w:color="auto"/>
                <w:right w:val="none" w:sz="0" w:space="0" w:color="auto"/>
              </w:divBdr>
              <w:divsChild>
                <w:div w:id="1681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433940">
      <w:bodyDiv w:val="1"/>
      <w:marLeft w:val="0"/>
      <w:marRight w:val="0"/>
      <w:marTop w:val="0"/>
      <w:marBottom w:val="0"/>
      <w:divBdr>
        <w:top w:val="none" w:sz="0" w:space="0" w:color="auto"/>
        <w:left w:val="none" w:sz="0" w:space="0" w:color="auto"/>
        <w:bottom w:val="none" w:sz="0" w:space="0" w:color="auto"/>
        <w:right w:val="none" w:sz="0" w:space="0" w:color="auto"/>
      </w:divBdr>
    </w:div>
    <w:div w:id="878320943">
      <w:bodyDiv w:val="1"/>
      <w:marLeft w:val="0"/>
      <w:marRight w:val="0"/>
      <w:marTop w:val="0"/>
      <w:marBottom w:val="0"/>
      <w:divBdr>
        <w:top w:val="none" w:sz="0" w:space="0" w:color="auto"/>
        <w:left w:val="none" w:sz="0" w:space="0" w:color="auto"/>
        <w:bottom w:val="none" w:sz="0" w:space="0" w:color="auto"/>
        <w:right w:val="none" w:sz="0" w:space="0" w:color="auto"/>
      </w:divBdr>
    </w:div>
    <w:div w:id="938172698">
      <w:bodyDiv w:val="1"/>
      <w:marLeft w:val="0"/>
      <w:marRight w:val="0"/>
      <w:marTop w:val="0"/>
      <w:marBottom w:val="0"/>
      <w:divBdr>
        <w:top w:val="none" w:sz="0" w:space="0" w:color="auto"/>
        <w:left w:val="none" w:sz="0" w:space="0" w:color="auto"/>
        <w:bottom w:val="none" w:sz="0" w:space="0" w:color="auto"/>
        <w:right w:val="none" w:sz="0" w:space="0" w:color="auto"/>
      </w:divBdr>
      <w:divsChild>
        <w:div w:id="1106003894">
          <w:marLeft w:val="0"/>
          <w:marRight w:val="0"/>
          <w:marTop w:val="0"/>
          <w:marBottom w:val="0"/>
          <w:divBdr>
            <w:top w:val="none" w:sz="0" w:space="0" w:color="auto"/>
            <w:left w:val="none" w:sz="0" w:space="0" w:color="auto"/>
            <w:bottom w:val="none" w:sz="0" w:space="0" w:color="auto"/>
            <w:right w:val="none" w:sz="0" w:space="0" w:color="auto"/>
          </w:divBdr>
          <w:divsChild>
            <w:div w:id="764694232">
              <w:marLeft w:val="0"/>
              <w:marRight w:val="0"/>
              <w:marTop w:val="0"/>
              <w:marBottom w:val="0"/>
              <w:divBdr>
                <w:top w:val="none" w:sz="0" w:space="0" w:color="auto"/>
                <w:left w:val="none" w:sz="0" w:space="0" w:color="auto"/>
                <w:bottom w:val="none" w:sz="0" w:space="0" w:color="auto"/>
                <w:right w:val="none" w:sz="0" w:space="0" w:color="auto"/>
              </w:divBdr>
              <w:divsChild>
                <w:div w:id="18566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50951">
      <w:bodyDiv w:val="1"/>
      <w:marLeft w:val="0"/>
      <w:marRight w:val="0"/>
      <w:marTop w:val="0"/>
      <w:marBottom w:val="0"/>
      <w:divBdr>
        <w:top w:val="none" w:sz="0" w:space="0" w:color="auto"/>
        <w:left w:val="none" w:sz="0" w:space="0" w:color="auto"/>
        <w:bottom w:val="none" w:sz="0" w:space="0" w:color="auto"/>
        <w:right w:val="none" w:sz="0" w:space="0" w:color="auto"/>
      </w:divBdr>
    </w:div>
    <w:div w:id="1238437694">
      <w:bodyDiv w:val="1"/>
      <w:marLeft w:val="0"/>
      <w:marRight w:val="0"/>
      <w:marTop w:val="0"/>
      <w:marBottom w:val="0"/>
      <w:divBdr>
        <w:top w:val="none" w:sz="0" w:space="0" w:color="auto"/>
        <w:left w:val="none" w:sz="0" w:space="0" w:color="auto"/>
        <w:bottom w:val="none" w:sz="0" w:space="0" w:color="auto"/>
        <w:right w:val="none" w:sz="0" w:space="0" w:color="auto"/>
      </w:divBdr>
    </w:div>
    <w:div w:id="1315187006">
      <w:bodyDiv w:val="1"/>
      <w:marLeft w:val="0"/>
      <w:marRight w:val="0"/>
      <w:marTop w:val="0"/>
      <w:marBottom w:val="0"/>
      <w:divBdr>
        <w:top w:val="none" w:sz="0" w:space="0" w:color="auto"/>
        <w:left w:val="none" w:sz="0" w:space="0" w:color="auto"/>
        <w:bottom w:val="none" w:sz="0" w:space="0" w:color="auto"/>
        <w:right w:val="none" w:sz="0" w:space="0" w:color="auto"/>
      </w:divBdr>
    </w:div>
    <w:div w:id="1337919062">
      <w:bodyDiv w:val="1"/>
      <w:marLeft w:val="0"/>
      <w:marRight w:val="0"/>
      <w:marTop w:val="0"/>
      <w:marBottom w:val="0"/>
      <w:divBdr>
        <w:top w:val="none" w:sz="0" w:space="0" w:color="auto"/>
        <w:left w:val="none" w:sz="0" w:space="0" w:color="auto"/>
        <w:bottom w:val="none" w:sz="0" w:space="0" w:color="auto"/>
        <w:right w:val="none" w:sz="0" w:space="0" w:color="auto"/>
      </w:divBdr>
      <w:divsChild>
        <w:div w:id="1620719532">
          <w:marLeft w:val="0"/>
          <w:marRight w:val="0"/>
          <w:marTop w:val="0"/>
          <w:marBottom w:val="0"/>
          <w:divBdr>
            <w:top w:val="none" w:sz="0" w:space="0" w:color="auto"/>
            <w:left w:val="none" w:sz="0" w:space="0" w:color="auto"/>
            <w:bottom w:val="none" w:sz="0" w:space="0" w:color="auto"/>
            <w:right w:val="none" w:sz="0" w:space="0" w:color="auto"/>
          </w:divBdr>
          <w:divsChild>
            <w:div w:id="881599763">
              <w:marLeft w:val="0"/>
              <w:marRight w:val="0"/>
              <w:marTop w:val="0"/>
              <w:marBottom w:val="0"/>
              <w:divBdr>
                <w:top w:val="none" w:sz="0" w:space="0" w:color="auto"/>
                <w:left w:val="none" w:sz="0" w:space="0" w:color="auto"/>
                <w:bottom w:val="none" w:sz="0" w:space="0" w:color="auto"/>
                <w:right w:val="none" w:sz="0" w:space="0" w:color="auto"/>
              </w:divBdr>
              <w:divsChild>
                <w:div w:id="88553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629200">
      <w:bodyDiv w:val="1"/>
      <w:marLeft w:val="0"/>
      <w:marRight w:val="0"/>
      <w:marTop w:val="0"/>
      <w:marBottom w:val="0"/>
      <w:divBdr>
        <w:top w:val="none" w:sz="0" w:space="0" w:color="auto"/>
        <w:left w:val="none" w:sz="0" w:space="0" w:color="auto"/>
        <w:bottom w:val="none" w:sz="0" w:space="0" w:color="auto"/>
        <w:right w:val="none" w:sz="0" w:space="0" w:color="auto"/>
      </w:divBdr>
    </w:div>
    <w:div w:id="1441414538">
      <w:bodyDiv w:val="1"/>
      <w:marLeft w:val="0"/>
      <w:marRight w:val="0"/>
      <w:marTop w:val="0"/>
      <w:marBottom w:val="0"/>
      <w:divBdr>
        <w:top w:val="none" w:sz="0" w:space="0" w:color="auto"/>
        <w:left w:val="none" w:sz="0" w:space="0" w:color="auto"/>
        <w:bottom w:val="none" w:sz="0" w:space="0" w:color="auto"/>
        <w:right w:val="none" w:sz="0" w:space="0" w:color="auto"/>
      </w:divBdr>
    </w:div>
    <w:div w:id="1538933263">
      <w:bodyDiv w:val="1"/>
      <w:marLeft w:val="0"/>
      <w:marRight w:val="0"/>
      <w:marTop w:val="0"/>
      <w:marBottom w:val="0"/>
      <w:divBdr>
        <w:top w:val="none" w:sz="0" w:space="0" w:color="auto"/>
        <w:left w:val="none" w:sz="0" w:space="0" w:color="auto"/>
        <w:bottom w:val="none" w:sz="0" w:space="0" w:color="auto"/>
        <w:right w:val="none" w:sz="0" w:space="0" w:color="auto"/>
      </w:divBdr>
    </w:div>
    <w:div w:id="1628075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fsa@auchkomm.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wickert-presstech.de"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s.buechner@wickert-presstech.de" TargetMode="External"/><Relationship Id="rId4" Type="http://schemas.openxmlformats.org/officeDocument/2006/relationships/webSettings" Target="webSettings.xml"/><Relationship Id="rId9" Type="http://schemas.openxmlformats.org/officeDocument/2006/relationships/hyperlink" Target="https://www.auchkomm.com/aktuellepressetexte#PI_630"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785</Words>
  <Characters>4951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2021-03-29T14:34:00Z</cp:lastPrinted>
  <dcterms:created xsi:type="dcterms:W3CDTF">2025-08-18T13:05:00Z</dcterms:created>
  <dcterms:modified xsi:type="dcterms:W3CDTF">2025-08-18T13:05:00Z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12c603-dde5-4dcf-9889-7f2e59145610_Enabled">
    <vt:lpwstr>true</vt:lpwstr>
  </property>
  <property fmtid="{D5CDD505-2E9C-101B-9397-08002B2CF9AE}" pid="3" name="MSIP_Label_9812c603-dde5-4dcf-9889-7f2e59145610_SetDate">
    <vt:lpwstr>2025-04-17T12:11:58Z</vt:lpwstr>
  </property>
  <property fmtid="{D5CDD505-2E9C-101B-9397-08002B2CF9AE}" pid="4" name="MSIP_Label_9812c603-dde5-4dcf-9889-7f2e59145610_Method">
    <vt:lpwstr>Privileged</vt:lpwstr>
  </property>
  <property fmtid="{D5CDD505-2E9C-101B-9397-08002B2CF9AE}" pid="5" name="MSIP_Label_9812c603-dde5-4dcf-9889-7f2e59145610_Name">
    <vt:lpwstr>GENERAL</vt:lpwstr>
  </property>
  <property fmtid="{D5CDD505-2E9C-101B-9397-08002B2CF9AE}" pid="6" name="MSIP_Label_9812c603-dde5-4dcf-9889-7f2e59145610_SiteId">
    <vt:lpwstr>fed5a3da-61db-4e70-917c-d110b41e0388</vt:lpwstr>
  </property>
  <property fmtid="{D5CDD505-2E9C-101B-9397-08002B2CF9AE}" pid="7" name="MSIP_Label_9812c603-dde5-4dcf-9889-7f2e59145610_ActionId">
    <vt:lpwstr>713af8f8-45ae-48be-89b0-5121b815daad</vt:lpwstr>
  </property>
  <property fmtid="{D5CDD505-2E9C-101B-9397-08002B2CF9AE}" pid="8" name="MSIP_Label_9812c603-dde5-4dcf-9889-7f2e59145610_ContentBits">
    <vt:lpwstr>0</vt:lpwstr>
  </property>
  <property fmtid="{D5CDD505-2E9C-101B-9397-08002B2CF9AE}" pid="9" name="MSIP_Label_9812c603-dde5-4dcf-9889-7f2e59145610_Tag">
    <vt:lpwstr>10, 0, 1, 1</vt:lpwstr>
  </property>
</Properties>
</file>